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20014" w14:textId="7BAA3635" w:rsidR="00674084" w:rsidRPr="00603DA7" w:rsidRDefault="001A0464">
      <w:pPr>
        <w:rPr>
          <w:rFonts w:ascii="Arial" w:hAnsi="Arial" w:cs="Arial"/>
          <w:sz w:val="24"/>
          <w:szCs w:val="24"/>
        </w:rPr>
      </w:pPr>
      <w:r w:rsidRPr="00603DA7">
        <w:rPr>
          <w:rFonts w:ascii="Arial" w:hAnsi="Arial" w:cs="Arial"/>
          <w:sz w:val="24"/>
          <w:szCs w:val="24"/>
        </w:rPr>
        <w:t xml:space="preserve"> </w:t>
      </w:r>
    </w:p>
    <w:p w14:paraId="5189E2B2" w14:textId="77777777" w:rsidR="002D7CF4" w:rsidRPr="00603DA7" w:rsidRDefault="002D7CF4" w:rsidP="00603DA7">
      <w:pPr>
        <w:jc w:val="center"/>
        <w:rPr>
          <w:rFonts w:ascii="Arial" w:hAnsi="Arial" w:cs="Arial"/>
          <w:sz w:val="52"/>
          <w:szCs w:val="52"/>
          <w:u w:val="single"/>
        </w:rPr>
      </w:pPr>
      <w:r w:rsidRPr="00603DA7">
        <w:rPr>
          <w:rFonts w:ascii="Arial" w:hAnsi="Arial" w:cs="Arial"/>
          <w:sz w:val="52"/>
          <w:szCs w:val="52"/>
          <w:u w:val="single"/>
        </w:rPr>
        <w:t>Homefinder Procedural Guidance</w:t>
      </w:r>
    </w:p>
    <w:p w14:paraId="31CAA201" w14:textId="77777777" w:rsidR="00AC3176" w:rsidRPr="00603DA7" w:rsidRDefault="00AC3176" w:rsidP="00603DA7">
      <w:pPr>
        <w:jc w:val="center"/>
        <w:rPr>
          <w:rFonts w:ascii="Arial" w:hAnsi="Arial" w:cs="Arial"/>
          <w:sz w:val="52"/>
          <w:szCs w:val="52"/>
          <w:u w:val="single"/>
        </w:rPr>
      </w:pPr>
    </w:p>
    <w:p w14:paraId="45B5C3F3" w14:textId="77777777" w:rsidR="00603DA7" w:rsidRDefault="00603DA7" w:rsidP="00603DA7">
      <w:pPr>
        <w:jc w:val="center"/>
        <w:rPr>
          <w:rFonts w:ascii="Arial" w:hAnsi="Arial" w:cs="Arial"/>
          <w:sz w:val="52"/>
          <w:szCs w:val="52"/>
          <w:u w:val="single"/>
        </w:rPr>
      </w:pPr>
    </w:p>
    <w:p w14:paraId="692B14F8" w14:textId="77777777" w:rsidR="002D7CF4" w:rsidRPr="00603DA7" w:rsidRDefault="00891A33" w:rsidP="00603DA7">
      <w:pPr>
        <w:jc w:val="center"/>
        <w:rPr>
          <w:rFonts w:ascii="Arial" w:hAnsi="Arial" w:cs="Arial"/>
          <w:sz w:val="52"/>
          <w:szCs w:val="52"/>
          <w:u w:val="single"/>
        </w:rPr>
      </w:pPr>
      <w:r w:rsidRPr="00603DA7">
        <w:rPr>
          <w:rFonts w:ascii="Arial" w:hAnsi="Arial" w:cs="Arial"/>
          <w:sz w:val="52"/>
          <w:szCs w:val="52"/>
          <w:u w:val="single"/>
        </w:rPr>
        <w:t xml:space="preserve">Based Upon Current </w:t>
      </w:r>
      <w:r w:rsidR="00AC3176" w:rsidRPr="00603DA7">
        <w:rPr>
          <w:rFonts w:ascii="Arial" w:hAnsi="Arial" w:cs="Arial"/>
          <w:sz w:val="52"/>
          <w:szCs w:val="52"/>
          <w:u w:val="single"/>
        </w:rPr>
        <w:t xml:space="preserve">North Tyneside Council Lettings Policy Implemented </w:t>
      </w:r>
      <w:r w:rsidR="00985A03">
        <w:rPr>
          <w:rFonts w:ascii="Arial" w:hAnsi="Arial" w:cs="Arial"/>
          <w:sz w:val="52"/>
          <w:szCs w:val="52"/>
          <w:u w:val="single"/>
        </w:rPr>
        <w:t>2</w:t>
      </w:r>
      <w:r w:rsidR="00985A03" w:rsidRPr="00985A03">
        <w:rPr>
          <w:rFonts w:ascii="Arial" w:hAnsi="Arial" w:cs="Arial"/>
          <w:sz w:val="52"/>
          <w:szCs w:val="52"/>
          <w:u w:val="single"/>
          <w:vertAlign w:val="superscript"/>
        </w:rPr>
        <w:t>nd</w:t>
      </w:r>
      <w:r w:rsidR="00985A03">
        <w:rPr>
          <w:rFonts w:ascii="Arial" w:hAnsi="Arial" w:cs="Arial"/>
          <w:sz w:val="52"/>
          <w:szCs w:val="52"/>
          <w:u w:val="single"/>
        </w:rPr>
        <w:t xml:space="preserve"> December 2019 </w:t>
      </w:r>
    </w:p>
    <w:p w14:paraId="34D06A2D" w14:textId="77777777" w:rsidR="004B09A1" w:rsidRPr="00603DA7" w:rsidRDefault="004B09A1" w:rsidP="00603DA7">
      <w:pPr>
        <w:jc w:val="center"/>
        <w:rPr>
          <w:rFonts w:ascii="Arial" w:hAnsi="Arial" w:cs="Arial"/>
          <w:b/>
          <w:sz w:val="52"/>
          <w:szCs w:val="52"/>
          <w:u w:val="single"/>
        </w:rPr>
      </w:pPr>
    </w:p>
    <w:p w14:paraId="3A861265" w14:textId="77777777" w:rsidR="00603DA7" w:rsidRDefault="00603DA7">
      <w:pPr>
        <w:rPr>
          <w:rFonts w:ascii="Arial" w:hAnsi="Arial" w:cs="Arial"/>
          <w:b/>
          <w:sz w:val="32"/>
          <w:szCs w:val="32"/>
          <w:u w:val="single"/>
        </w:rPr>
      </w:pPr>
      <w:r>
        <w:rPr>
          <w:rFonts w:ascii="Arial" w:hAnsi="Arial" w:cs="Arial"/>
          <w:b/>
          <w:sz w:val="32"/>
          <w:szCs w:val="32"/>
          <w:u w:val="single"/>
        </w:rPr>
        <w:br w:type="page"/>
      </w:r>
    </w:p>
    <w:p w14:paraId="447C828F" w14:textId="77777777" w:rsidR="003163A8" w:rsidRPr="00447AE5" w:rsidRDefault="003163A8" w:rsidP="00447AE5">
      <w:pPr>
        <w:jc w:val="center"/>
        <w:rPr>
          <w:rFonts w:ascii="Arial" w:hAnsi="Arial" w:cs="Arial"/>
          <w:b/>
          <w:sz w:val="24"/>
          <w:szCs w:val="24"/>
          <w:u w:val="single"/>
        </w:rPr>
      </w:pPr>
      <w:r w:rsidRPr="00447AE5">
        <w:rPr>
          <w:rFonts w:ascii="Arial" w:hAnsi="Arial" w:cs="Arial"/>
          <w:b/>
          <w:sz w:val="24"/>
          <w:szCs w:val="24"/>
          <w:u w:val="single"/>
        </w:rPr>
        <w:lastRenderedPageBreak/>
        <w:t>Tyne and Wear Homes Applications Process for Homefinder and Housing Advice Officers</w:t>
      </w:r>
    </w:p>
    <w:p w14:paraId="77A987EE" w14:textId="77777777" w:rsidR="003163A8" w:rsidRPr="00447AE5" w:rsidRDefault="003163A8" w:rsidP="003163A8">
      <w:pPr>
        <w:rPr>
          <w:rFonts w:ascii="Arial" w:hAnsi="Arial" w:cs="Arial"/>
          <w:b/>
          <w:sz w:val="24"/>
          <w:szCs w:val="24"/>
          <w:u w:val="single"/>
        </w:rPr>
      </w:pPr>
      <w:r w:rsidRPr="00447AE5">
        <w:rPr>
          <w:rFonts w:ascii="Arial" w:hAnsi="Arial" w:cs="Arial"/>
          <w:b/>
          <w:sz w:val="24"/>
          <w:szCs w:val="24"/>
          <w:u w:val="single"/>
        </w:rPr>
        <w:t xml:space="preserve">Registration Process </w:t>
      </w:r>
    </w:p>
    <w:p w14:paraId="3DD0A973" w14:textId="77777777" w:rsidR="003163A8" w:rsidRPr="00447AE5" w:rsidRDefault="003163A8" w:rsidP="003163A8">
      <w:pPr>
        <w:rPr>
          <w:rFonts w:ascii="Arial" w:hAnsi="Arial" w:cs="Arial"/>
          <w:sz w:val="24"/>
          <w:szCs w:val="24"/>
        </w:rPr>
      </w:pPr>
      <w:r w:rsidRPr="00447AE5">
        <w:rPr>
          <w:rFonts w:ascii="Arial" w:hAnsi="Arial" w:cs="Arial"/>
          <w:sz w:val="24"/>
          <w:szCs w:val="24"/>
        </w:rPr>
        <w:t>Customer presents in person or makes contact via email or telephone to Housing Advice Team or Homefinder</w:t>
      </w:r>
    </w:p>
    <w:p w14:paraId="09018183" w14:textId="2AFB576D" w:rsidR="003163A8" w:rsidRPr="00447AE5" w:rsidRDefault="003163A8" w:rsidP="003163A8">
      <w:pPr>
        <w:rPr>
          <w:rFonts w:ascii="Arial" w:hAnsi="Arial" w:cs="Arial"/>
          <w:b/>
          <w:sz w:val="24"/>
          <w:szCs w:val="24"/>
        </w:rPr>
      </w:pPr>
      <w:r w:rsidRPr="00447AE5">
        <w:rPr>
          <w:rFonts w:ascii="Arial" w:hAnsi="Arial" w:cs="Arial"/>
          <w:b/>
          <w:sz w:val="24"/>
          <w:szCs w:val="24"/>
        </w:rPr>
        <w:t xml:space="preserve">Officer assesses that </w:t>
      </w:r>
      <w:r w:rsidR="00D623B1" w:rsidRPr="00447AE5">
        <w:rPr>
          <w:rFonts w:ascii="Arial" w:hAnsi="Arial" w:cs="Arial"/>
          <w:b/>
          <w:sz w:val="24"/>
          <w:szCs w:val="24"/>
        </w:rPr>
        <w:t>the</w:t>
      </w:r>
      <w:r w:rsidRPr="00447AE5">
        <w:rPr>
          <w:rFonts w:ascii="Arial" w:hAnsi="Arial" w:cs="Arial"/>
          <w:b/>
          <w:sz w:val="24"/>
          <w:szCs w:val="24"/>
        </w:rPr>
        <w:t xml:space="preserve"> customer is not homeless or threatened with homelessness within the next 56 days</w:t>
      </w:r>
    </w:p>
    <w:p w14:paraId="19D2452D" w14:textId="77777777" w:rsidR="003163A8" w:rsidRPr="00447AE5" w:rsidRDefault="003163A8" w:rsidP="003163A8">
      <w:pPr>
        <w:rPr>
          <w:rFonts w:ascii="Arial" w:hAnsi="Arial" w:cs="Arial"/>
          <w:sz w:val="24"/>
          <w:szCs w:val="24"/>
        </w:rPr>
      </w:pPr>
      <w:r w:rsidRPr="00447AE5">
        <w:rPr>
          <w:rFonts w:ascii="Arial" w:hAnsi="Arial" w:cs="Arial"/>
          <w:sz w:val="24"/>
          <w:szCs w:val="24"/>
        </w:rPr>
        <w:t>Homefinder Officer will complete application / assist with completion of application</w:t>
      </w:r>
    </w:p>
    <w:p w14:paraId="32B486DF" w14:textId="6354D78B" w:rsidR="003163A8" w:rsidRPr="00447AE5" w:rsidRDefault="003163A8" w:rsidP="003163A8">
      <w:pPr>
        <w:rPr>
          <w:rFonts w:ascii="Arial" w:hAnsi="Arial" w:cs="Arial"/>
          <w:sz w:val="24"/>
          <w:szCs w:val="24"/>
        </w:rPr>
      </w:pPr>
      <w:r w:rsidRPr="00447AE5">
        <w:rPr>
          <w:rFonts w:ascii="Arial" w:hAnsi="Arial" w:cs="Arial"/>
          <w:sz w:val="24"/>
          <w:szCs w:val="24"/>
        </w:rPr>
        <w:t xml:space="preserve">Application to be assessed by Homefinder Officer in line with North Tyneside Council Lettings Policy - banding applied, account </w:t>
      </w:r>
      <w:r w:rsidR="00D623B1" w:rsidRPr="00447AE5">
        <w:rPr>
          <w:rFonts w:ascii="Arial" w:hAnsi="Arial" w:cs="Arial"/>
          <w:sz w:val="24"/>
          <w:szCs w:val="24"/>
        </w:rPr>
        <w:t>activated,</w:t>
      </w:r>
      <w:r w:rsidRPr="00447AE5">
        <w:rPr>
          <w:rFonts w:ascii="Arial" w:hAnsi="Arial" w:cs="Arial"/>
          <w:sz w:val="24"/>
          <w:szCs w:val="24"/>
        </w:rPr>
        <w:t xml:space="preserve"> and customer informed of the outcome in writing </w:t>
      </w:r>
    </w:p>
    <w:p w14:paraId="52A6E357" w14:textId="77777777" w:rsidR="003163A8" w:rsidRPr="00447AE5" w:rsidRDefault="003163A8" w:rsidP="003163A8">
      <w:pPr>
        <w:rPr>
          <w:rFonts w:ascii="Arial" w:hAnsi="Arial" w:cs="Arial"/>
          <w:b/>
          <w:sz w:val="24"/>
          <w:szCs w:val="24"/>
        </w:rPr>
      </w:pPr>
      <w:r w:rsidRPr="00447AE5">
        <w:rPr>
          <w:rFonts w:ascii="Arial" w:hAnsi="Arial" w:cs="Arial"/>
          <w:b/>
          <w:sz w:val="24"/>
          <w:szCs w:val="24"/>
        </w:rPr>
        <w:t xml:space="preserve">If the customer advises they are at risk of homelessness within the next 56 days </w:t>
      </w:r>
    </w:p>
    <w:p w14:paraId="676C61A3" w14:textId="204DE23F" w:rsidR="003163A8" w:rsidRPr="00447AE5" w:rsidRDefault="003163A8" w:rsidP="003163A8">
      <w:pPr>
        <w:rPr>
          <w:rFonts w:ascii="Arial" w:hAnsi="Arial" w:cs="Arial"/>
          <w:sz w:val="24"/>
          <w:szCs w:val="24"/>
        </w:rPr>
      </w:pPr>
      <w:r w:rsidRPr="00447AE5">
        <w:rPr>
          <w:rFonts w:ascii="Arial" w:hAnsi="Arial" w:cs="Arial"/>
          <w:sz w:val="24"/>
          <w:szCs w:val="24"/>
        </w:rPr>
        <w:t xml:space="preserve">Homefinder Officer registers the application then sends an email to Housing Advice email inbox </w:t>
      </w:r>
      <w:r w:rsidR="00D623B1" w:rsidRPr="00447AE5">
        <w:rPr>
          <w:rFonts w:ascii="Arial" w:hAnsi="Arial" w:cs="Arial"/>
          <w:sz w:val="24"/>
          <w:szCs w:val="24"/>
        </w:rPr>
        <w:t>– “</w:t>
      </w:r>
      <w:r w:rsidRPr="00447AE5">
        <w:rPr>
          <w:rFonts w:ascii="Arial" w:hAnsi="Arial" w:cs="Arial"/>
          <w:sz w:val="24"/>
          <w:szCs w:val="24"/>
        </w:rPr>
        <w:t>Triage required - customer name, application reference number, telephone number and email address”</w:t>
      </w:r>
    </w:p>
    <w:p w14:paraId="43EA8CAC" w14:textId="77777777" w:rsidR="003163A8" w:rsidRPr="00447AE5" w:rsidRDefault="003163A8" w:rsidP="003163A8">
      <w:pPr>
        <w:rPr>
          <w:rFonts w:ascii="Arial" w:hAnsi="Arial" w:cs="Arial"/>
          <w:sz w:val="24"/>
          <w:szCs w:val="24"/>
        </w:rPr>
      </w:pPr>
      <w:r w:rsidRPr="00447AE5">
        <w:rPr>
          <w:rFonts w:ascii="Arial" w:hAnsi="Arial" w:cs="Arial"/>
          <w:sz w:val="24"/>
          <w:szCs w:val="24"/>
        </w:rPr>
        <w:t xml:space="preserve">HAT will then contact the customer to assess if homelessness advice is required, note added to TWH application CRM by HAT officer stating outcome of the triage. </w:t>
      </w:r>
    </w:p>
    <w:p w14:paraId="18236FE3" w14:textId="4062F794" w:rsidR="003163A8" w:rsidRPr="00447AE5" w:rsidRDefault="003163A8" w:rsidP="003163A8">
      <w:pPr>
        <w:rPr>
          <w:rFonts w:ascii="Arial" w:hAnsi="Arial" w:cs="Arial"/>
          <w:sz w:val="24"/>
          <w:szCs w:val="24"/>
        </w:rPr>
      </w:pPr>
      <w:r w:rsidRPr="00447AE5">
        <w:rPr>
          <w:rFonts w:ascii="Arial" w:hAnsi="Arial" w:cs="Arial"/>
          <w:sz w:val="24"/>
          <w:szCs w:val="24"/>
        </w:rPr>
        <w:t xml:space="preserve">Homefinder </w:t>
      </w:r>
      <w:r w:rsidR="00E17743">
        <w:rPr>
          <w:rFonts w:ascii="Arial" w:hAnsi="Arial" w:cs="Arial"/>
          <w:sz w:val="24"/>
          <w:szCs w:val="24"/>
        </w:rPr>
        <w:t xml:space="preserve">maintain responsibility of the </w:t>
      </w:r>
      <w:r w:rsidRPr="00447AE5">
        <w:rPr>
          <w:rFonts w:ascii="Arial" w:hAnsi="Arial" w:cs="Arial"/>
          <w:sz w:val="24"/>
          <w:szCs w:val="24"/>
        </w:rPr>
        <w:t xml:space="preserve">application and send out </w:t>
      </w:r>
      <w:r w:rsidR="00E17743">
        <w:rPr>
          <w:rFonts w:ascii="Arial" w:hAnsi="Arial" w:cs="Arial"/>
          <w:sz w:val="24"/>
          <w:szCs w:val="24"/>
        </w:rPr>
        <w:t xml:space="preserve">relevant communication to the customer. </w:t>
      </w:r>
      <w:r w:rsidRPr="00447AE5">
        <w:rPr>
          <w:rFonts w:ascii="Arial" w:hAnsi="Arial" w:cs="Arial"/>
          <w:sz w:val="24"/>
          <w:szCs w:val="24"/>
        </w:rPr>
        <w:t xml:space="preserve">When Housing Advice Officers receive any </w:t>
      </w:r>
      <w:r w:rsidR="00D623B1" w:rsidRPr="00447AE5">
        <w:rPr>
          <w:rFonts w:ascii="Arial" w:hAnsi="Arial" w:cs="Arial"/>
          <w:sz w:val="24"/>
          <w:szCs w:val="24"/>
        </w:rPr>
        <w:t>documentation,</w:t>
      </w:r>
      <w:r w:rsidRPr="00447AE5">
        <w:rPr>
          <w:rFonts w:ascii="Arial" w:hAnsi="Arial" w:cs="Arial"/>
          <w:sz w:val="24"/>
          <w:szCs w:val="24"/>
        </w:rPr>
        <w:t xml:space="preserve"> they will attach this to the application and email Tyne &amp; Wear Homes to advise </w:t>
      </w:r>
      <w:r w:rsidR="00D623B1" w:rsidRPr="00447AE5">
        <w:rPr>
          <w:rFonts w:ascii="Arial" w:hAnsi="Arial" w:cs="Arial"/>
          <w:sz w:val="24"/>
          <w:szCs w:val="24"/>
        </w:rPr>
        <w:t>for</w:t>
      </w:r>
      <w:r w:rsidRPr="00447AE5">
        <w:rPr>
          <w:rFonts w:ascii="Arial" w:hAnsi="Arial" w:cs="Arial"/>
          <w:sz w:val="24"/>
          <w:szCs w:val="24"/>
        </w:rPr>
        <w:t xml:space="preserve"> the application to be assessed.</w:t>
      </w:r>
    </w:p>
    <w:p w14:paraId="2288234B" w14:textId="77777777" w:rsidR="003163A8" w:rsidRPr="00447AE5" w:rsidRDefault="003163A8" w:rsidP="003163A8">
      <w:pPr>
        <w:rPr>
          <w:rFonts w:ascii="Arial" w:hAnsi="Arial" w:cs="Arial"/>
          <w:sz w:val="24"/>
          <w:szCs w:val="24"/>
        </w:rPr>
      </w:pPr>
      <w:r w:rsidRPr="00447AE5">
        <w:rPr>
          <w:rFonts w:ascii="Arial" w:hAnsi="Arial" w:cs="Arial"/>
          <w:b/>
          <w:sz w:val="24"/>
          <w:szCs w:val="24"/>
        </w:rPr>
        <w:t>Following Assessment</w:t>
      </w:r>
      <w:r w:rsidRPr="00447AE5">
        <w:rPr>
          <w:rFonts w:ascii="Arial" w:hAnsi="Arial" w:cs="Arial"/>
          <w:sz w:val="24"/>
          <w:szCs w:val="24"/>
        </w:rPr>
        <w:t xml:space="preserve"> - if the customer contacts Homefinder to advise that their situation has changed / there is an immediate threat of homelessness</w:t>
      </w:r>
      <w:r w:rsidR="00E17743">
        <w:rPr>
          <w:rFonts w:ascii="Arial" w:hAnsi="Arial" w:cs="Arial"/>
          <w:sz w:val="24"/>
          <w:szCs w:val="24"/>
        </w:rPr>
        <w:t xml:space="preserve">, the Homefinder Officer sends an email to the HAT inbox. </w:t>
      </w:r>
      <w:r w:rsidRPr="00447AE5">
        <w:rPr>
          <w:rFonts w:ascii="Arial" w:hAnsi="Arial" w:cs="Arial"/>
          <w:sz w:val="24"/>
          <w:szCs w:val="24"/>
        </w:rPr>
        <w:t xml:space="preserve"> </w:t>
      </w:r>
    </w:p>
    <w:p w14:paraId="5BBEC731" w14:textId="77777777" w:rsidR="003163A8" w:rsidRPr="00447AE5" w:rsidRDefault="003163A8" w:rsidP="003163A8">
      <w:pPr>
        <w:rPr>
          <w:rFonts w:ascii="Arial" w:hAnsi="Arial" w:cs="Arial"/>
          <w:sz w:val="24"/>
          <w:szCs w:val="24"/>
        </w:rPr>
      </w:pPr>
      <w:r w:rsidRPr="00447AE5">
        <w:rPr>
          <w:rFonts w:ascii="Arial" w:hAnsi="Arial" w:cs="Arial"/>
          <w:sz w:val="24"/>
          <w:szCs w:val="24"/>
        </w:rPr>
        <w:t xml:space="preserve">At point of “relief stage” HAT officer will update TWH application and send the customer a change of circumstances letter. </w:t>
      </w:r>
    </w:p>
    <w:p w14:paraId="40EC7F90" w14:textId="77777777" w:rsidR="003163A8" w:rsidRPr="00447AE5" w:rsidRDefault="003163A8" w:rsidP="003163A8">
      <w:pPr>
        <w:rPr>
          <w:rFonts w:ascii="Arial" w:hAnsi="Arial" w:cs="Arial"/>
          <w:sz w:val="24"/>
          <w:szCs w:val="24"/>
        </w:rPr>
      </w:pPr>
      <w:r w:rsidRPr="00447AE5">
        <w:rPr>
          <w:rFonts w:ascii="Arial" w:hAnsi="Arial" w:cs="Arial"/>
          <w:sz w:val="24"/>
          <w:szCs w:val="24"/>
        </w:rPr>
        <w:t xml:space="preserve">HAT Officer to update TWH application at each stage with any relevant involvement: </w:t>
      </w:r>
    </w:p>
    <w:p w14:paraId="4BE68C35" w14:textId="77777777" w:rsidR="003163A8" w:rsidRPr="00447AE5" w:rsidRDefault="003163A8" w:rsidP="003163A8">
      <w:pPr>
        <w:pStyle w:val="ListParagraph"/>
        <w:numPr>
          <w:ilvl w:val="0"/>
          <w:numId w:val="26"/>
        </w:numPr>
        <w:spacing w:after="0" w:line="240" w:lineRule="auto"/>
        <w:rPr>
          <w:rFonts w:ascii="Arial" w:hAnsi="Arial" w:cs="Arial"/>
          <w:sz w:val="24"/>
          <w:szCs w:val="24"/>
        </w:rPr>
      </w:pPr>
      <w:r w:rsidRPr="00447AE5">
        <w:rPr>
          <w:rFonts w:ascii="Arial" w:hAnsi="Arial" w:cs="Arial"/>
          <w:sz w:val="24"/>
          <w:szCs w:val="24"/>
        </w:rPr>
        <w:t xml:space="preserve">Triage </w:t>
      </w:r>
    </w:p>
    <w:p w14:paraId="669D9F60" w14:textId="77777777" w:rsidR="003163A8" w:rsidRPr="00447AE5" w:rsidRDefault="003163A8" w:rsidP="003163A8">
      <w:pPr>
        <w:pStyle w:val="ListParagraph"/>
        <w:numPr>
          <w:ilvl w:val="0"/>
          <w:numId w:val="26"/>
        </w:numPr>
        <w:spacing w:after="0" w:line="240" w:lineRule="auto"/>
        <w:rPr>
          <w:rFonts w:ascii="Arial" w:hAnsi="Arial" w:cs="Arial"/>
          <w:sz w:val="24"/>
          <w:szCs w:val="24"/>
        </w:rPr>
      </w:pPr>
      <w:r w:rsidRPr="00447AE5">
        <w:rPr>
          <w:rFonts w:ascii="Arial" w:hAnsi="Arial" w:cs="Arial"/>
          <w:sz w:val="24"/>
          <w:szCs w:val="24"/>
        </w:rPr>
        <w:t xml:space="preserve">Prevention </w:t>
      </w:r>
    </w:p>
    <w:p w14:paraId="47F802B6" w14:textId="77777777" w:rsidR="003163A8" w:rsidRPr="00447AE5" w:rsidRDefault="003163A8" w:rsidP="003163A8">
      <w:pPr>
        <w:pStyle w:val="ListParagraph"/>
        <w:numPr>
          <w:ilvl w:val="0"/>
          <w:numId w:val="26"/>
        </w:numPr>
        <w:spacing w:after="0" w:line="240" w:lineRule="auto"/>
        <w:rPr>
          <w:rFonts w:ascii="Arial" w:hAnsi="Arial" w:cs="Arial"/>
          <w:sz w:val="24"/>
          <w:szCs w:val="24"/>
        </w:rPr>
      </w:pPr>
      <w:r w:rsidRPr="00447AE5">
        <w:rPr>
          <w:rFonts w:ascii="Arial" w:hAnsi="Arial" w:cs="Arial"/>
          <w:sz w:val="24"/>
          <w:szCs w:val="24"/>
        </w:rPr>
        <w:t>Relief</w:t>
      </w:r>
    </w:p>
    <w:p w14:paraId="108CDBFC" w14:textId="77777777" w:rsidR="003163A8" w:rsidRPr="00447AE5" w:rsidRDefault="003163A8" w:rsidP="003163A8">
      <w:pPr>
        <w:pStyle w:val="ListParagraph"/>
        <w:numPr>
          <w:ilvl w:val="0"/>
          <w:numId w:val="26"/>
        </w:numPr>
        <w:spacing w:after="0" w:line="240" w:lineRule="auto"/>
        <w:rPr>
          <w:rFonts w:ascii="Arial" w:hAnsi="Arial" w:cs="Arial"/>
          <w:sz w:val="24"/>
          <w:szCs w:val="24"/>
        </w:rPr>
      </w:pPr>
      <w:r w:rsidRPr="00447AE5">
        <w:rPr>
          <w:rFonts w:ascii="Arial" w:hAnsi="Arial" w:cs="Arial"/>
          <w:sz w:val="24"/>
          <w:szCs w:val="24"/>
        </w:rPr>
        <w:t xml:space="preserve">Final Stage / Homelessness Decision </w:t>
      </w:r>
    </w:p>
    <w:p w14:paraId="06DFFA30" w14:textId="77777777" w:rsidR="003163A8" w:rsidRPr="00447AE5" w:rsidRDefault="003163A8" w:rsidP="003163A8">
      <w:pPr>
        <w:rPr>
          <w:rFonts w:ascii="Arial" w:hAnsi="Arial" w:cs="Arial"/>
          <w:sz w:val="24"/>
          <w:szCs w:val="24"/>
        </w:rPr>
      </w:pPr>
    </w:p>
    <w:p w14:paraId="598DBA49" w14:textId="77777777" w:rsidR="00A16FEA" w:rsidRDefault="00A16FEA" w:rsidP="003163A8">
      <w:pPr>
        <w:rPr>
          <w:rFonts w:ascii="Arial" w:hAnsi="Arial" w:cs="Arial"/>
          <w:b/>
          <w:sz w:val="24"/>
          <w:szCs w:val="24"/>
          <w:u w:val="single"/>
        </w:rPr>
      </w:pPr>
    </w:p>
    <w:p w14:paraId="2D305ADD" w14:textId="77777777" w:rsidR="003163A8" w:rsidRPr="00447AE5" w:rsidRDefault="003163A8" w:rsidP="003163A8">
      <w:pPr>
        <w:rPr>
          <w:rFonts w:ascii="Arial" w:hAnsi="Arial" w:cs="Arial"/>
          <w:b/>
          <w:sz w:val="24"/>
          <w:szCs w:val="24"/>
          <w:u w:val="single"/>
        </w:rPr>
      </w:pPr>
      <w:r w:rsidRPr="00447AE5">
        <w:rPr>
          <w:rFonts w:ascii="Arial" w:hAnsi="Arial" w:cs="Arial"/>
          <w:b/>
          <w:sz w:val="24"/>
          <w:szCs w:val="24"/>
          <w:u w:val="single"/>
        </w:rPr>
        <w:lastRenderedPageBreak/>
        <w:t xml:space="preserve">Rough Sleepers / Roofless </w:t>
      </w:r>
    </w:p>
    <w:p w14:paraId="331A89AE" w14:textId="77777777" w:rsidR="003163A8" w:rsidRPr="00447AE5" w:rsidRDefault="003163A8" w:rsidP="003163A8">
      <w:pPr>
        <w:rPr>
          <w:rFonts w:ascii="Arial" w:hAnsi="Arial" w:cs="Arial"/>
          <w:sz w:val="24"/>
          <w:szCs w:val="24"/>
        </w:rPr>
      </w:pPr>
      <w:r w:rsidRPr="00447AE5">
        <w:rPr>
          <w:rFonts w:ascii="Arial" w:hAnsi="Arial" w:cs="Arial"/>
          <w:sz w:val="24"/>
          <w:szCs w:val="24"/>
        </w:rPr>
        <w:t xml:space="preserve">If a customer indicates that they are roofless / rough sleeping refer to HAT immediately for triage </w:t>
      </w:r>
    </w:p>
    <w:p w14:paraId="1C20B74C" w14:textId="77777777" w:rsidR="003163A8" w:rsidRPr="00447AE5" w:rsidRDefault="003163A8" w:rsidP="003163A8">
      <w:pPr>
        <w:rPr>
          <w:rFonts w:ascii="Arial" w:hAnsi="Arial" w:cs="Arial"/>
          <w:sz w:val="24"/>
          <w:szCs w:val="24"/>
        </w:rPr>
      </w:pPr>
      <w:r w:rsidRPr="00447AE5">
        <w:rPr>
          <w:rFonts w:ascii="Arial" w:hAnsi="Arial" w:cs="Arial"/>
          <w:b/>
          <w:sz w:val="24"/>
          <w:szCs w:val="24"/>
          <w:u w:val="single"/>
        </w:rPr>
        <w:t xml:space="preserve">Ineligible Customers </w:t>
      </w:r>
    </w:p>
    <w:p w14:paraId="2E24A558" w14:textId="77777777" w:rsidR="003163A8" w:rsidRDefault="003163A8" w:rsidP="003163A8">
      <w:pPr>
        <w:rPr>
          <w:rFonts w:ascii="Arial" w:hAnsi="Arial" w:cs="Arial"/>
          <w:sz w:val="24"/>
          <w:szCs w:val="24"/>
        </w:rPr>
      </w:pPr>
      <w:r w:rsidRPr="00447AE5">
        <w:rPr>
          <w:rFonts w:ascii="Arial" w:hAnsi="Arial" w:cs="Arial"/>
          <w:sz w:val="24"/>
          <w:szCs w:val="24"/>
        </w:rPr>
        <w:t>Checks show or customer gives information which causes their application to be ineligible to join Tyne and Wear Homes, as per NTC lettings policy page 1</w:t>
      </w:r>
      <w:r w:rsidR="00E17743">
        <w:rPr>
          <w:rFonts w:ascii="Arial" w:hAnsi="Arial" w:cs="Arial"/>
          <w:sz w:val="24"/>
          <w:szCs w:val="24"/>
        </w:rPr>
        <w:t>1</w:t>
      </w:r>
      <w:r w:rsidRPr="00447AE5">
        <w:rPr>
          <w:rFonts w:ascii="Arial" w:hAnsi="Arial" w:cs="Arial"/>
          <w:sz w:val="24"/>
          <w:szCs w:val="24"/>
        </w:rPr>
        <w:t>, section 4</w:t>
      </w:r>
      <w:r w:rsidR="00E17743">
        <w:rPr>
          <w:rFonts w:ascii="Arial" w:hAnsi="Arial" w:cs="Arial"/>
          <w:sz w:val="24"/>
          <w:szCs w:val="24"/>
        </w:rPr>
        <w:t>.2</w:t>
      </w:r>
    </w:p>
    <w:p w14:paraId="4EE7E66D" w14:textId="77777777" w:rsidR="00447AE5" w:rsidRPr="00447AE5" w:rsidRDefault="00447AE5" w:rsidP="003163A8">
      <w:pPr>
        <w:rPr>
          <w:rFonts w:ascii="Arial" w:hAnsi="Arial" w:cs="Arial"/>
          <w:sz w:val="24"/>
          <w:szCs w:val="24"/>
        </w:rPr>
      </w:pPr>
      <w:r>
        <w:rPr>
          <w:rFonts w:ascii="Arial" w:hAnsi="Arial" w:cs="Arial"/>
          <w:sz w:val="24"/>
          <w:szCs w:val="24"/>
        </w:rPr>
        <w:t xml:space="preserve">Homefinder Officer will write to the customer advising they are ineligible to join Tyne and Wear Homes and that they will be referred to HAT for </w:t>
      </w:r>
      <w:r w:rsidR="00E17743">
        <w:rPr>
          <w:rFonts w:ascii="Arial" w:hAnsi="Arial" w:cs="Arial"/>
          <w:sz w:val="24"/>
          <w:szCs w:val="24"/>
        </w:rPr>
        <w:t xml:space="preserve">homelessness </w:t>
      </w:r>
      <w:r>
        <w:rPr>
          <w:rFonts w:ascii="Arial" w:hAnsi="Arial" w:cs="Arial"/>
          <w:sz w:val="24"/>
          <w:szCs w:val="24"/>
        </w:rPr>
        <w:t>triage</w:t>
      </w:r>
      <w:r w:rsidR="00E17743">
        <w:rPr>
          <w:rFonts w:ascii="Arial" w:hAnsi="Arial" w:cs="Arial"/>
          <w:sz w:val="24"/>
          <w:szCs w:val="24"/>
        </w:rPr>
        <w:t xml:space="preserve"> advice. </w:t>
      </w:r>
      <w:r>
        <w:rPr>
          <w:rFonts w:ascii="Arial" w:hAnsi="Arial" w:cs="Arial"/>
          <w:sz w:val="24"/>
          <w:szCs w:val="24"/>
        </w:rPr>
        <w:t xml:space="preserve">  </w:t>
      </w:r>
    </w:p>
    <w:p w14:paraId="317FCC0D" w14:textId="77777777" w:rsidR="003163A8" w:rsidRPr="00447AE5" w:rsidRDefault="003163A8" w:rsidP="003163A8">
      <w:pPr>
        <w:rPr>
          <w:rFonts w:ascii="Arial" w:hAnsi="Arial" w:cs="Arial"/>
          <w:sz w:val="24"/>
          <w:szCs w:val="24"/>
        </w:rPr>
      </w:pPr>
      <w:r w:rsidRPr="00447AE5">
        <w:rPr>
          <w:rFonts w:ascii="Arial" w:hAnsi="Arial" w:cs="Arial"/>
          <w:sz w:val="24"/>
          <w:szCs w:val="24"/>
        </w:rPr>
        <w:t>Homefinder would then refer the case to Housing Advice inbox if the applicant is threatened with Homelessness requesting a triage call</w:t>
      </w:r>
      <w:r w:rsidR="00E17743">
        <w:rPr>
          <w:rFonts w:ascii="Arial" w:hAnsi="Arial" w:cs="Arial"/>
          <w:sz w:val="24"/>
          <w:szCs w:val="24"/>
        </w:rPr>
        <w:t xml:space="preserve">. </w:t>
      </w:r>
    </w:p>
    <w:p w14:paraId="0EC3CA25" w14:textId="77777777" w:rsidR="003163A8" w:rsidRPr="00447AE5" w:rsidRDefault="003163A8" w:rsidP="003163A8">
      <w:pPr>
        <w:rPr>
          <w:rFonts w:ascii="Arial" w:hAnsi="Arial" w:cs="Arial"/>
          <w:sz w:val="24"/>
          <w:szCs w:val="24"/>
        </w:rPr>
      </w:pPr>
      <w:r w:rsidRPr="00447AE5">
        <w:rPr>
          <w:rFonts w:ascii="Arial" w:hAnsi="Arial" w:cs="Arial"/>
          <w:sz w:val="24"/>
          <w:szCs w:val="24"/>
        </w:rPr>
        <w:t xml:space="preserve">Triage Officer would then complete a triage call and </w:t>
      </w:r>
      <w:r w:rsidRPr="00447AE5">
        <w:rPr>
          <w:rFonts w:ascii="Arial" w:hAnsi="Arial" w:cs="Arial"/>
          <w:b/>
          <w:sz w:val="24"/>
          <w:szCs w:val="24"/>
        </w:rPr>
        <w:t xml:space="preserve">Open </w:t>
      </w:r>
      <w:proofErr w:type="spellStart"/>
      <w:r w:rsidRPr="00447AE5">
        <w:rPr>
          <w:rFonts w:ascii="Arial" w:hAnsi="Arial" w:cs="Arial"/>
          <w:b/>
          <w:sz w:val="24"/>
          <w:szCs w:val="24"/>
        </w:rPr>
        <w:t>Locata</w:t>
      </w:r>
      <w:proofErr w:type="spellEnd"/>
      <w:r w:rsidRPr="00447AE5">
        <w:rPr>
          <w:rFonts w:ascii="Arial" w:hAnsi="Arial" w:cs="Arial"/>
          <w:b/>
          <w:sz w:val="24"/>
          <w:szCs w:val="24"/>
        </w:rPr>
        <w:t xml:space="preserve"> Case</w:t>
      </w:r>
    </w:p>
    <w:p w14:paraId="082EA27F" w14:textId="77777777" w:rsidR="003163A8" w:rsidRPr="00447AE5" w:rsidRDefault="003163A8" w:rsidP="003163A8">
      <w:pPr>
        <w:rPr>
          <w:rFonts w:ascii="Arial" w:hAnsi="Arial" w:cs="Arial"/>
          <w:sz w:val="24"/>
          <w:szCs w:val="24"/>
        </w:rPr>
      </w:pPr>
      <w:r w:rsidRPr="00447AE5">
        <w:rPr>
          <w:rFonts w:ascii="Arial" w:hAnsi="Arial" w:cs="Arial"/>
          <w:sz w:val="24"/>
          <w:szCs w:val="24"/>
        </w:rPr>
        <w:t xml:space="preserve">HAT may arrange an appointment for the customer to be seen by a Housing Advice Officer at a customer first centre convenient for them </w:t>
      </w:r>
    </w:p>
    <w:p w14:paraId="001C8655" w14:textId="77777777" w:rsidR="003163A8" w:rsidRPr="00447AE5" w:rsidRDefault="003163A8" w:rsidP="003163A8">
      <w:pPr>
        <w:rPr>
          <w:rFonts w:ascii="Arial" w:hAnsi="Arial" w:cs="Arial"/>
          <w:sz w:val="24"/>
          <w:szCs w:val="24"/>
        </w:rPr>
      </w:pPr>
      <w:r w:rsidRPr="00447AE5">
        <w:rPr>
          <w:rFonts w:ascii="Arial" w:hAnsi="Arial" w:cs="Arial"/>
          <w:sz w:val="24"/>
          <w:szCs w:val="24"/>
        </w:rPr>
        <w:t xml:space="preserve">Following initial appointment HAT Officer will: </w:t>
      </w:r>
    </w:p>
    <w:p w14:paraId="615A1416" w14:textId="1C2EFBBF" w:rsidR="003163A8" w:rsidRPr="00447AE5" w:rsidRDefault="003163A8" w:rsidP="003163A8">
      <w:pPr>
        <w:pStyle w:val="ListParagraph"/>
        <w:numPr>
          <w:ilvl w:val="0"/>
          <w:numId w:val="16"/>
        </w:numPr>
        <w:spacing w:after="0" w:line="240" w:lineRule="auto"/>
        <w:rPr>
          <w:rFonts w:ascii="Arial" w:hAnsi="Arial" w:cs="Arial"/>
          <w:sz w:val="24"/>
          <w:szCs w:val="24"/>
        </w:rPr>
      </w:pPr>
      <w:r w:rsidRPr="00447AE5">
        <w:rPr>
          <w:rFonts w:ascii="Arial" w:hAnsi="Arial" w:cs="Arial"/>
          <w:sz w:val="24"/>
          <w:szCs w:val="24"/>
        </w:rPr>
        <w:t xml:space="preserve">Update Abritas CRM with a note stating which stage of homelessness </w:t>
      </w:r>
      <w:r w:rsidR="00D623B1" w:rsidRPr="00447AE5">
        <w:rPr>
          <w:rFonts w:ascii="Arial" w:hAnsi="Arial" w:cs="Arial"/>
          <w:sz w:val="24"/>
          <w:szCs w:val="24"/>
        </w:rPr>
        <w:t>(i.e.</w:t>
      </w:r>
      <w:r w:rsidRPr="00447AE5">
        <w:rPr>
          <w:rFonts w:ascii="Arial" w:hAnsi="Arial" w:cs="Arial"/>
          <w:sz w:val="24"/>
          <w:szCs w:val="24"/>
        </w:rPr>
        <w:t xml:space="preserve"> prevention / relief and responsible HAT officer) </w:t>
      </w:r>
    </w:p>
    <w:p w14:paraId="57C18C73" w14:textId="77777777" w:rsidR="003163A8" w:rsidRPr="00447AE5" w:rsidRDefault="003163A8" w:rsidP="003163A8">
      <w:pPr>
        <w:pStyle w:val="ListParagraph"/>
        <w:rPr>
          <w:rFonts w:ascii="Arial" w:hAnsi="Arial" w:cs="Arial"/>
          <w:sz w:val="24"/>
          <w:szCs w:val="24"/>
        </w:rPr>
      </w:pPr>
    </w:p>
    <w:p w14:paraId="3735F4B0" w14:textId="77777777" w:rsidR="003163A8" w:rsidRDefault="003163A8" w:rsidP="003163A8">
      <w:pPr>
        <w:pStyle w:val="ListParagraph"/>
        <w:numPr>
          <w:ilvl w:val="0"/>
          <w:numId w:val="16"/>
        </w:numPr>
        <w:spacing w:after="0" w:line="240" w:lineRule="auto"/>
        <w:rPr>
          <w:rFonts w:ascii="Arial" w:hAnsi="Arial" w:cs="Arial"/>
          <w:sz w:val="24"/>
          <w:szCs w:val="24"/>
        </w:rPr>
      </w:pPr>
      <w:r w:rsidRPr="00447AE5">
        <w:rPr>
          <w:rFonts w:ascii="Arial" w:hAnsi="Arial" w:cs="Arial"/>
          <w:sz w:val="24"/>
          <w:szCs w:val="24"/>
        </w:rPr>
        <w:t xml:space="preserve">Housing Advice Officer will attach any relevant information to Tyne and Wear Homes application and inform the responsible Homefinder Officer </w:t>
      </w:r>
    </w:p>
    <w:p w14:paraId="2BF8E6C5" w14:textId="77777777" w:rsidR="00A16FEA" w:rsidRPr="00A16FEA" w:rsidRDefault="00A16FEA" w:rsidP="00A16FEA">
      <w:pPr>
        <w:spacing w:after="0" w:line="240" w:lineRule="auto"/>
        <w:rPr>
          <w:rFonts w:ascii="Arial" w:hAnsi="Arial" w:cs="Arial"/>
          <w:sz w:val="24"/>
          <w:szCs w:val="24"/>
        </w:rPr>
      </w:pPr>
    </w:p>
    <w:p w14:paraId="06B9DD73" w14:textId="77777777" w:rsidR="003163A8" w:rsidRPr="00447AE5" w:rsidRDefault="003163A8" w:rsidP="003163A8">
      <w:pPr>
        <w:pStyle w:val="ListParagraph"/>
        <w:numPr>
          <w:ilvl w:val="0"/>
          <w:numId w:val="16"/>
        </w:numPr>
        <w:spacing w:after="0" w:line="240" w:lineRule="auto"/>
        <w:rPr>
          <w:rFonts w:ascii="Arial" w:hAnsi="Arial" w:cs="Arial"/>
          <w:sz w:val="24"/>
          <w:szCs w:val="24"/>
        </w:rPr>
      </w:pPr>
      <w:r w:rsidRPr="00447AE5">
        <w:rPr>
          <w:rFonts w:ascii="Arial" w:hAnsi="Arial" w:cs="Arial"/>
          <w:sz w:val="24"/>
          <w:szCs w:val="24"/>
        </w:rPr>
        <w:t xml:space="preserve">Update </w:t>
      </w:r>
      <w:proofErr w:type="spellStart"/>
      <w:r w:rsidRPr="00447AE5">
        <w:rPr>
          <w:rFonts w:ascii="Arial" w:hAnsi="Arial" w:cs="Arial"/>
          <w:sz w:val="24"/>
          <w:szCs w:val="24"/>
        </w:rPr>
        <w:t>Locata</w:t>
      </w:r>
      <w:proofErr w:type="spellEnd"/>
      <w:r w:rsidRPr="00447AE5">
        <w:rPr>
          <w:rFonts w:ascii="Arial" w:hAnsi="Arial" w:cs="Arial"/>
          <w:sz w:val="24"/>
          <w:szCs w:val="24"/>
        </w:rPr>
        <w:t xml:space="preserve"> </w:t>
      </w:r>
    </w:p>
    <w:p w14:paraId="4A17A0D2" w14:textId="77777777" w:rsidR="003163A8" w:rsidRPr="00447AE5" w:rsidRDefault="003163A8" w:rsidP="003163A8">
      <w:pPr>
        <w:rPr>
          <w:rFonts w:ascii="Arial" w:hAnsi="Arial" w:cs="Arial"/>
          <w:sz w:val="24"/>
          <w:szCs w:val="24"/>
        </w:rPr>
      </w:pPr>
    </w:p>
    <w:p w14:paraId="07816372" w14:textId="77777777" w:rsidR="003163A8" w:rsidRPr="00447AE5" w:rsidRDefault="003163A8" w:rsidP="003163A8">
      <w:pPr>
        <w:pStyle w:val="ListParagraph"/>
        <w:rPr>
          <w:rFonts w:ascii="Arial" w:hAnsi="Arial" w:cs="Arial"/>
          <w:b/>
          <w:sz w:val="24"/>
          <w:szCs w:val="24"/>
          <w:u w:val="single"/>
        </w:rPr>
      </w:pPr>
      <w:r w:rsidRPr="00447AE5">
        <w:rPr>
          <w:rFonts w:ascii="Arial" w:hAnsi="Arial" w:cs="Arial"/>
          <w:b/>
          <w:sz w:val="24"/>
          <w:szCs w:val="24"/>
          <w:u w:val="single"/>
        </w:rPr>
        <w:t xml:space="preserve">Appeals / Review Requests </w:t>
      </w:r>
    </w:p>
    <w:p w14:paraId="09D0C703" w14:textId="77777777" w:rsidR="003163A8" w:rsidRPr="00447AE5" w:rsidRDefault="003163A8" w:rsidP="003163A8">
      <w:pPr>
        <w:pStyle w:val="ListParagraph"/>
        <w:rPr>
          <w:rFonts w:ascii="Arial" w:hAnsi="Arial" w:cs="Arial"/>
          <w:sz w:val="24"/>
          <w:szCs w:val="24"/>
        </w:rPr>
      </w:pPr>
    </w:p>
    <w:p w14:paraId="296F7337" w14:textId="77777777" w:rsidR="003163A8" w:rsidRPr="00447AE5" w:rsidRDefault="003163A8" w:rsidP="003163A8">
      <w:pPr>
        <w:pStyle w:val="ListParagraph"/>
        <w:rPr>
          <w:rFonts w:ascii="Arial" w:hAnsi="Arial" w:cs="Arial"/>
          <w:sz w:val="24"/>
          <w:szCs w:val="24"/>
        </w:rPr>
      </w:pPr>
      <w:r w:rsidRPr="00447AE5">
        <w:rPr>
          <w:rFonts w:ascii="Arial" w:hAnsi="Arial" w:cs="Arial"/>
          <w:sz w:val="24"/>
          <w:szCs w:val="24"/>
        </w:rPr>
        <w:t xml:space="preserve">Reviews of bandings are referred to the Housing Options Team Leader (Homefinder) </w:t>
      </w:r>
    </w:p>
    <w:p w14:paraId="33A3D681" w14:textId="77777777" w:rsidR="003163A8" w:rsidRPr="00447AE5" w:rsidRDefault="003163A8" w:rsidP="003163A8">
      <w:pPr>
        <w:pStyle w:val="ListParagraph"/>
        <w:rPr>
          <w:rFonts w:ascii="Arial" w:hAnsi="Arial" w:cs="Arial"/>
          <w:sz w:val="24"/>
          <w:szCs w:val="24"/>
        </w:rPr>
      </w:pPr>
    </w:p>
    <w:p w14:paraId="2F68DE51" w14:textId="77777777" w:rsidR="003163A8" w:rsidRPr="00447AE5" w:rsidRDefault="003163A8" w:rsidP="003163A8">
      <w:pPr>
        <w:pStyle w:val="ListParagraph"/>
        <w:rPr>
          <w:rFonts w:ascii="Arial" w:hAnsi="Arial" w:cs="Arial"/>
          <w:sz w:val="24"/>
          <w:szCs w:val="24"/>
        </w:rPr>
      </w:pPr>
      <w:r w:rsidRPr="00447AE5">
        <w:rPr>
          <w:rFonts w:ascii="Arial" w:hAnsi="Arial" w:cs="Arial"/>
          <w:sz w:val="24"/>
          <w:szCs w:val="24"/>
        </w:rPr>
        <w:t xml:space="preserve">Reviews of Homeless decisions are referred to Housing Options Team Leader (Homelessness) </w:t>
      </w:r>
    </w:p>
    <w:p w14:paraId="65259FE4" w14:textId="77777777" w:rsidR="003163A8" w:rsidRDefault="003163A8" w:rsidP="003163A8"/>
    <w:p w14:paraId="6F73DF31" w14:textId="77777777" w:rsidR="003163A8" w:rsidRPr="006908DB" w:rsidRDefault="003163A8" w:rsidP="003163A8">
      <w:r>
        <w:t xml:space="preserve"> </w:t>
      </w:r>
    </w:p>
    <w:p w14:paraId="4B46542F" w14:textId="77777777" w:rsidR="003163A8" w:rsidRPr="006908DB" w:rsidRDefault="003163A8" w:rsidP="003163A8"/>
    <w:p w14:paraId="641872CD" w14:textId="77777777" w:rsidR="00603DA7" w:rsidRPr="00603DA7" w:rsidRDefault="00603DA7" w:rsidP="00603DA7">
      <w:pPr>
        <w:rPr>
          <w:rFonts w:ascii="Arial" w:hAnsi="Arial" w:cs="Arial"/>
          <w:sz w:val="24"/>
          <w:szCs w:val="24"/>
        </w:rPr>
      </w:pPr>
    </w:p>
    <w:p w14:paraId="18F9199D" w14:textId="00EBE569" w:rsidR="00603DA7" w:rsidRPr="00603DA7" w:rsidRDefault="00603DA7" w:rsidP="00447AE5">
      <w:pPr>
        <w:jc w:val="center"/>
        <w:rPr>
          <w:rFonts w:ascii="Arial" w:hAnsi="Arial" w:cs="Arial"/>
          <w:b/>
          <w:sz w:val="24"/>
          <w:szCs w:val="24"/>
          <w:u w:val="single"/>
        </w:rPr>
      </w:pPr>
      <w:r w:rsidRPr="00603DA7">
        <w:rPr>
          <w:rFonts w:ascii="Arial" w:hAnsi="Arial" w:cs="Arial"/>
          <w:b/>
          <w:sz w:val="24"/>
          <w:szCs w:val="24"/>
          <w:u w:val="single"/>
        </w:rPr>
        <w:lastRenderedPageBreak/>
        <w:t>Guide for Applicants and Staff</w:t>
      </w:r>
      <w:r w:rsidR="002B1B52">
        <w:rPr>
          <w:rFonts w:ascii="Arial" w:hAnsi="Arial" w:cs="Arial"/>
          <w:b/>
          <w:sz w:val="24"/>
          <w:szCs w:val="24"/>
          <w:u w:val="single"/>
        </w:rPr>
        <w:t xml:space="preserve"> </w:t>
      </w:r>
      <w:r w:rsidR="00D24519" w:rsidRPr="002B1B52">
        <w:rPr>
          <w:rFonts w:ascii="Arial" w:hAnsi="Arial" w:cs="Arial"/>
          <w:b/>
          <w:color w:val="FF0000"/>
          <w:sz w:val="24"/>
          <w:szCs w:val="24"/>
          <w:u w:val="single"/>
        </w:rPr>
        <w:t>Appendices</w:t>
      </w:r>
    </w:p>
    <w:p w14:paraId="2758482B" w14:textId="77777777" w:rsidR="00603DA7" w:rsidRPr="00603DA7" w:rsidRDefault="00603DA7" w:rsidP="00603DA7">
      <w:pPr>
        <w:jc w:val="center"/>
        <w:rPr>
          <w:rFonts w:ascii="Arial" w:hAnsi="Arial" w:cs="Arial"/>
          <w:b/>
          <w:sz w:val="24"/>
          <w:szCs w:val="24"/>
          <w:u w:val="single"/>
        </w:rPr>
      </w:pPr>
    </w:p>
    <w:p w14:paraId="00D572F1" w14:textId="77777777" w:rsidR="00603DA7" w:rsidRPr="00603DA7" w:rsidRDefault="00603DA7" w:rsidP="00603DA7">
      <w:pPr>
        <w:jc w:val="center"/>
        <w:rPr>
          <w:rFonts w:ascii="Arial" w:hAnsi="Arial" w:cs="Arial"/>
          <w:b/>
          <w:sz w:val="24"/>
          <w:szCs w:val="24"/>
          <w:u w:val="single"/>
        </w:rPr>
      </w:pPr>
      <w:r w:rsidRPr="00603DA7">
        <w:rPr>
          <w:rFonts w:ascii="Arial" w:hAnsi="Arial" w:cs="Arial"/>
          <w:b/>
          <w:sz w:val="24"/>
          <w:szCs w:val="24"/>
          <w:u w:val="single"/>
        </w:rPr>
        <w:t>How to Register with Tyne and Wear Homes</w:t>
      </w:r>
    </w:p>
    <w:p w14:paraId="17A72872" w14:textId="77777777" w:rsidR="00603DA7" w:rsidRDefault="00603DA7" w:rsidP="00603DA7">
      <w:pPr>
        <w:rPr>
          <w:rFonts w:ascii="Arial" w:hAnsi="Arial" w:cs="Arial"/>
          <w:b/>
          <w:sz w:val="24"/>
          <w:szCs w:val="24"/>
          <w:u w:val="single"/>
        </w:rPr>
      </w:pPr>
    </w:p>
    <w:p w14:paraId="02C76D4B" w14:textId="77777777" w:rsidR="00603DA7" w:rsidRPr="00603DA7" w:rsidRDefault="00603DA7" w:rsidP="00603DA7">
      <w:pPr>
        <w:rPr>
          <w:rFonts w:ascii="Arial" w:hAnsi="Arial" w:cs="Arial"/>
          <w:b/>
          <w:sz w:val="24"/>
          <w:szCs w:val="24"/>
        </w:rPr>
      </w:pPr>
      <w:r w:rsidRPr="00603DA7">
        <w:rPr>
          <w:rFonts w:ascii="Arial" w:hAnsi="Arial" w:cs="Arial"/>
          <w:b/>
          <w:sz w:val="24"/>
          <w:szCs w:val="24"/>
        </w:rPr>
        <w:t>To register with Tyne and Wear Homes (no existing or previous application)</w:t>
      </w:r>
    </w:p>
    <w:p w14:paraId="37B886FD" w14:textId="77777777" w:rsidR="00603DA7" w:rsidRPr="00603DA7" w:rsidRDefault="00603DA7" w:rsidP="00603DA7">
      <w:pPr>
        <w:rPr>
          <w:rFonts w:ascii="Arial" w:hAnsi="Arial" w:cs="Arial"/>
          <w:sz w:val="24"/>
          <w:szCs w:val="24"/>
        </w:rPr>
      </w:pPr>
    </w:p>
    <w:p w14:paraId="3D1F649A" w14:textId="77777777" w:rsidR="00603DA7" w:rsidRPr="00603DA7" w:rsidRDefault="00603DA7" w:rsidP="00603DA7">
      <w:pPr>
        <w:rPr>
          <w:rStyle w:val="Hyperlink"/>
          <w:rFonts w:ascii="Arial" w:hAnsi="Arial" w:cs="Arial"/>
          <w:sz w:val="24"/>
          <w:szCs w:val="24"/>
        </w:rPr>
      </w:pPr>
      <w:r w:rsidRPr="00603DA7">
        <w:rPr>
          <w:rFonts w:ascii="Arial" w:hAnsi="Arial" w:cs="Arial"/>
          <w:sz w:val="24"/>
          <w:szCs w:val="24"/>
        </w:rPr>
        <w:t xml:space="preserve">Visit </w:t>
      </w:r>
      <w:hyperlink r:id="rId8" w:history="1">
        <w:r w:rsidRPr="00603DA7">
          <w:rPr>
            <w:rStyle w:val="Hyperlink"/>
            <w:rFonts w:ascii="Arial" w:hAnsi="Arial" w:cs="Arial"/>
            <w:sz w:val="24"/>
            <w:szCs w:val="24"/>
          </w:rPr>
          <w:t>www.tyneandwearhomes.org.uk</w:t>
        </w:r>
      </w:hyperlink>
    </w:p>
    <w:p w14:paraId="78634215" w14:textId="77777777" w:rsidR="00603DA7" w:rsidRPr="00603DA7" w:rsidRDefault="00603DA7" w:rsidP="00603DA7">
      <w:pPr>
        <w:rPr>
          <w:rFonts w:ascii="Arial" w:hAnsi="Arial" w:cs="Arial"/>
          <w:sz w:val="24"/>
          <w:szCs w:val="24"/>
        </w:rPr>
      </w:pPr>
    </w:p>
    <w:p w14:paraId="12EB0D2D" w14:textId="77777777" w:rsidR="00603DA7" w:rsidRPr="00603DA7" w:rsidRDefault="00603DA7" w:rsidP="00603DA7">
      <w:pPr>
        <w:rPr>
          <w:rFonts w:ascii="Arial" w:hAnsi="Arial" w:cs="Arial"/>
          <w:sz w:val="24"/>
          <w:szCs w:val="24"/>
        </w:rPr>
      </w:pPr>
      <w:r w:rsidRPr="00603DA7">
        <w:rPr>
          <w:rFonts w:ascii="Arial" w:hAnsi="Arial" w:cs="Arial"/>
          <w:noProof/>
          <w:sz w:val="24"/>
          <w:szCs w:val="24"/>
          <w:lang w:eastAsia="en-GB"/>
        </w:rPr>
        <w:drawing>
          <wp:inline distT="0" distB="0" distL="0" distR="0" wp14:anchorId="039F3DBD" wp14:editId="0F101EE1">
            <wp:extent cx="5726730" cy="3114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117275"/>
                    </a:xfrm>
                    <a:prstGeom prst="rect">
                      <a:avLst/>
                    </a:prstGeom>
                  </pic:spPr>
                </pic:pic>
              </a:graphicData>
            </a:graphic>
          </wp:inline>
        </w:drawing>
      </w:r>
    </w:p>
    <w:p w14:paraId="5E654067" w14:textId="77777777" w:rsidR="00603DA7" w:rsidRPr="00603DA7" w:rsidRDefault="00603DA7" w:rsidP="00603DA7">
      <w:pPr>
        <w:pStyle w:val="ListParagraph"/>
        <w:rPr>
          <w:rFonts w:ascii="Arial" w:hAnsi="Arial" w:cs="Arial"/>
          <w:sz w:val="24"/>
          <w:szCs w:val="24"/>
        </w:rPr>
      </w:pPr>
    </w:p>
    <w:p w14:paraId="6D648D13" w14:textId="77777777" w:rsidR="00603DA7" w:rsidRPr="00603DA7" w:rsidRDefault="00603DA7" w:rsidP="00603DA7">
      <w:pPr>
        <w:pStyle w:val="ListParagraph"/>
        <w:rPr>
          <w:rFonts w:ascii="Arial" w:hAnsi="Arial" w:cs="Arial"/>
          <w:sz w:val="24"/>
          <w:szCs w:val="24"/>
        </w:rPr>
      </w:pPr>
    </w:p>
    <w:p w14:paraId="4585140E" w14:textId="77777777" w:rsidR="00603DA7" w:rsidRPr="00603DA7" w:rsidRDefault="00603DA7" w:rsidP="00603DA7">
      <w:pPr>
        <w:pStyle w:val="ListParagraph"/>
        <w:rPr>
          <w:rFonts w:ascii="Arial" w:hAnsi="Arial" w:cs="Arial"/>
          <w:sz w:val="24"/>
          <w:szCs w:val="24"/>
        </w:rPr>
      </w:pPr>
    </w:p>
    <w:p w14:paraId="1D5F2432" w14:textId="6ACD3354" w:rsidR="00603DA7" w:rsidRPr="00603DA7" w:rsidRDefault="00603DA7" w:rsidP="00603DA7">
      <w:pPr>
        <w:rPr>
          <w:rFonts w:ascii="Arial" w:hAnsi="Arial" w:cs="Arial"/>
          <w:b/>
          <w:sz w:val="24"/>
          <w:szCs w:val="24"/>
        </w:rPr>
      </w:pPr>
      <w:r w:rsidRPr="00603DA7">
        <w:rPr>
          <w:rFonts w:ascii="Arial" w:hAnsi="Arial" w:cs="Arial"/>
          <w:b/>
          <w:sz w:val="24"/>
          <w:szCs w:val="24"/>
        </w:rPr>
        <w:t xml:space="preserve">Remember: - each authority has their own lettings </w:t>
      </w:r>
      <w:r w:rsidR="00D24519" w:rsidRPr="00603DA7">
        <w:rPr>
          <w:rFonts w:ascii="Arial" w:hAnsi="Arial" w:cs="Arial"/>
          <w:b/>
          <w:sz w:val="24"/>
          <w:szCs w:val="24"/>
        </w:rPr>
        <w:t>policy;</w:t>
      </w:r>
      <w:r w:rsidRPr="00603DA7">
        <w:rPr>
          <w:rFonts w:ascii="Arial" w:hAnsi="Arial" w:cs="Arial"/>
          <w:b/>
          <w:sz w:val="24"/>
          <w:szCs w:val="24"/>
        </w:rPr>
        <w:t xml:space="preserve"> applicants will be assessed accordingly. </w:t>
      </w:r>
    </w:p>
    <w:p w14:paraId="65FC5419" w14:textId="77777777" w:rsidR="00603DA7" w:rsidRPr="00603DA7" w:rsidRDefault="00603DA7" w:rsidP="00603DA7">
      <w:pPr>
        <w:pStyle w:val="ListParagraph"/>
        <w:rPr>
          <w:rFonts w:ascii="Arial" w:hAnsi="Arial" w:cs="Arial"/>
          <w:sz w:val="24"/>
          <w:szCs w:val="24"/>
        </w:rPr>
      </w:pPr>
    </w:p>
    <w:p w14:paraId="1C333D4B" w14:textId="77777777" w:rsidR="00603DA7" w:rsidRPr="00603DA7" w:rsidRDefault="00603DA7" w:rsidP="00603DA7">
      <w:pPr>
        <w:rPr>
          <w:rFonts w:ascii="Arial" w:hAnsi="Arial" w:cs="Arial"/>
          <w:sz w:val="24"/>
          <w:szCs w:val="24"/>
        </w:rPr>
      </w:pPr>
      <w:r w:rsidRPr="00603DA7">
        <w:rPr>
          <w:rFonts w:ascii="Arial" w:hAnsi="Arial" w:cs="Arial"/>
          <w:sz w:val="24"/>
          <w:szCs w:val="24"/>
        </w:rPr>
        <w:br w:type="page"/>
      </w:r>
      <w:r w:rsidRPr="00603DA7">
        <w:rPr>
          <w:rFonts w:ascii="Arial" w:hAnsi="Arial" w:cs="Arial"/>
          <w:b/>
          <w:sz w:val="24"/>
          <w:szCs w:val="24"/>
        </w:rPr>
        <w:lastRenderedPageBreak/>
        <w:t xml:space="preserve">If an applicant has been previously registered with Tyne and Wear Homes </w:t>
      </w:r>
    </w:p>
    <w:p w14:paraId="74C32389" w14:textId="77777777" w:rsidR="00603DA7" w:rsidRPr="00603DA7" w:rsidRDefault="00603DA7" w:rsidP="00603DA7">
      <w:pPr>
        <w:pStyle w:val="ListParagraph"/>
        <w:rPr>
          <w:rFonts w:ascii="Arial" w:hAnsi="Arial" w:cs="Arial"/>
          <w:sz w:val="24"/>
          <w:szCs w:val="24"/>
        </w:rPr>
      </w:pPr>
    </w:p>
    <w:p w14:paraId="7D372EEF" w14:textId="77777777" w:rsidR="00603DA7" w:rsidRPr="00603DA7" w:rsidRDefault="00603DA7" w:rsidP="00603DA7">
      <w:pPr>
        <w:pStyle w:val="ListParagraph"/>
        <w:rPr>
          <w:rFonts w:ascii="Arial" w:hAnsi="Arial" w:cs="Arial"/>
          <w:sz w:val="24"/>
          <w:szCs w:val="24"/>
        </w:rPr>
      </w:pPr>
    </w:p>
    <w:p w14:paraId="491083E1" w14:textId="77777777" w:rsidR="00603DA7" w:rsidRPr="00603DA7" w:rsidRDefault="00603DA7" w:rsidP="00603DA7">
      <w:pPr>
        <w:ind w:left="1440"/>
        <w:rPr>
          <w:rFonts w:ascii="Arial" w:hAnsi="Arial" w:cs="Arial"/>
          <w:sz w:val="24"/>
          <w:szCs w:val="24"/>
        </w:rPr>
      </w:pPr>
      <w:r w:rsidRPr="00603DA7">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787D5F73" wp14:editId="7CC3A414">
                <wp:simplePos x="0" y="0"/>
                <wp:positionH relativeFrom="column">
                  <wp:posOffset>66675</wp:posOffset>
                </wp:positionH>
                <wp:positionV relativeFrom="paragraph">
                  <wp:posOffset>112396</wp:posOffset>
                </wp:positionV>
                <wp:extent cx="447675" cy="266700"/>
                <wp:effectExtent l="0" t="19050" r="47625" b="38100"/>
                <wp:wrapNone/>
                <wp:docPr id="18" name="Right Arrow 18"/>
                <wp:cNvGraphicFramePr/>
                <a:graphic xmlns:a="http://schemas.openxmlformats.org/drawingml/2006/main">
                  <a:graphicData uri="http://schemas.microsoft.com/office/word/2010/wordprocessingShape">
                    <wps:wsp>
                      <wps:cNvSpPr/>
                      <wps:spPr>
                        <a:xfrm>
                          <a:off x="0" y="0"/>
                          <a:ext cx="44767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F34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5.25pt;margin-top:8.85pt;width:35.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TVeAIAAEIFAAAOAAAAZHJzL2Uyb0RvYy54bWysVMFu2zAMvQ/YPwi6r3aCNNmCOkXQosOA&#10;oi3aDj2rshQLkEWNUuJkXz9KdtyiLXYY5oMsiuQj+UTq7HzfWrZTGAy4ik9OSs6Uk1Abt6n4z8er&#10;L185C1G4WlhwquIHFfj56vOns84v1RQasLVCRiAuLDtf8SZGvyyKIBvVinACXjlSasBWRBJxU9Qo&#10;OkJvbTEty3nRAdYeQaoQ6PSyV/JVxtdayXirdVCR2YpTbjGvmNfntBarM7HcoPCNkUMa4h+yaIVx&#10;FHSEuhRRsC2ad1CtkQgBdDyR0BagtZEq10DVTMo31Tw0wqtcC5ET/EhT+H+w8mZ3h8zUdHd0U060&#10;dEf3ZtNEtkaEjtEpUdT5sCTLB3+HgxRom+rda2zTnyph+0zrYaRV7SOTdDibLeaLU84kqabz+aLM&#10;tBcvzh5D/K6gZWlTcUzxc/hMqdhdh0hhyeFoSEJKqU8i7+LBqpSHdfdKUz0Udpq9cyepC4tsJ6gH&#10;hJTKxUmvakSt+uPTkr5UKQUZPbKUAROyNtaO2ANA6tL32D3MYJ9cVW7E0bn8W2K98+iRI4OLo3Nr&#10;HOBHAJaqGiL39keSemoSS89QH+i2EfoxCF5eGWL8WoR4J5D6niaEZjne0qItdBWHYcdZA/j7o/Nk&#10;T+1IWs46mqOKh19bgYoz+8NRo36bzGZp8LIwO11MScDXmufXGrdtL4CuaUKvhpd5m+yjPW41QvtE&#10;I79OUUklnKTYFZcRj8JF7OebHg2p1utsRsPmRbx2D14m8MRq6qXH/ZNAP7RdpH69gePMieWbvutt&#10;k6eD9TaCNrkpX3gd+KZBzY0zPCrpJXgtZ6uXp2/1BwAA//8DAFBLAwQUAAYACAAAACEA79L0V9wA&#10;AAAHAQAADwAAAGRycy9kb3ducmV2LnhtbEyPwU7DMBBE70j8g7VI3KiTSmlCiFNRUE9IoBY+YBsv&#10;SUS8jmK3DXw9y4meVqMZzb6p1rMb1Imm0Hs2kC4SUMSNtz23Bj7et3cFqBCRLQ6eycA3BVjX11cV&#10;ltafeUenfWyVlHAo0UAX41hqHZqOHIaFH4nF+/STwyhyarWd8CzlbtDLJFlphz3Lhw5Heuqo+dof&#10;nYFn/7PdheyVktWywCbVG/vytjHm9mZ+fAAVaY7/YfjDF3Sohengj2yDGkQnmSTl5jko8YtUph0M&#10;ZPc56LrSl/z1LwAAAP//AwBQSwECLQAUAAYACAAAACEAtoM4kv4AAADhAQAAEwAAAAAAAAAAAAAA&#10;AAAAAAAAW0NvbnRlbnRfVHlwZXNdLnhtbFBLAQItABQABgAIAAAAIQA4/SH/1gAAAJQBAAALAAAA&#10;AAAAAAAAAAAAAC8BAABfcmVscy8ucmVsc1BLAQItABQABgAIAAAAIQBQqpTVeAIAAEIFAAAOAAAA&#10;AAAAAAAAAAAAAC4CAABkcnMvZTJvRG9jLnhtbFBLAQItABQABgAIAAAAIQDv0vRX3AAAAAcBAAAP&#10;AAAAAAAAAAAAAAAAANIEAABkcnMvZG93bnJldi54bWxQSwUGAAAAAAQABADzAAAA2wUAAAAA&#10;" adj="15166" fillcolor="#4f81bd [3204]" strokecolor="#243f60 [1604]" strokeweight="2pt"/>
            </w:pict>
          </mc:Fallback>
        </mc:AlternateContent>
      </w:r>
      <w:r w:rsidRPr="00603DA7">
        <w:rPr>
          <w:rFonts w:ascii="Arial" w:hAnsi="Arial" w:cs="Arial"/>
          <w:sz w:val="24"/>
          <w:szCs w:val="24"/>
        </w:rPr>
        <w:t xml:space="preserve">click Login and will be presented with the screen below, the Applicant then enters their previous reference number for example 745620 and their memorable date, this is usually their date of birth </w:t>
      </w:r>
    </w:p>
    <w:p w14:paraId="19A02EB9" w14:textId="77777777" w:rsidR="00603DA7" w:rsidRPr="00603DA7" w:rsidRDefault="00603DA7" w:rsidP="00603DA7">
      <w:pPr>
        <w:ind w:left="1440"/>
        <w:rPr>
          <w:rFonts w:ascii="Arial" w:hAnsi="Arial" w:cs="Arial"/>
          <w:sz w:val="24"/>
          <w:szCs w:val="24"/>
        </w:rPr>
      </w:pPr>
    </w:p>
    <w:p w14:paraId="312D3CD5" w14:textId="77777777" w:rsidR="00603DA7" w:rsidRPr="00603DA7" w:rsidRDefault="00603DA7" w:rsidP="00603DA7">
      <w:pPr>
        <w:ind w:left="1440"/>
        <w:rPr>
          <w:rFonts w:ascii="Arial" w:hAnsi="Arial" w:cs="Arial"/>
          <w:sz w:val="24"/>
          <w:szCs w:val="24"/>
        </w:rPr>
      </w:pPr>
      <w:r w:rsidRPr="00603DA7">
        <w:rPr>
          <w:rFonts w:ascii="Arial" w:hAnsi="Arial" w:cs="Arial"/>
          <w:sz w:val="24"/>
          <w:szCs w:val="24"/>
        </w:rPr>
        <w:t>The applicant can then update / edit the existing application</w:t>
      </w:r>
    </w:p>
    <w:p w14:paraId="2F83981D" w14:textId="77777777" w:rsidR="00603DA7" w:rsidRPr="00603DA7" w:rsidRDefault="00603DA7" w:rsidP="00603DA7">
      <w:pPr>
        <w:ind w:left="1440"/>
        <w:rPr>
          <w:rFonts w:ascii="Arial" w:hAnsi="Arial" w:cs="Arial"/>
          <w:sz w:val="24"/>
          <w:szCs w:val="24"/>
        </w:rPr>
      </w:pPr>
    </w:p>
    <w:p w14:paraId="666F571E" w14:textId="77777777" w:rsidR="00603DA7" w:rsidRPr="00603DA7" w:rsidRDefault="00603DA7" w:rsidP="00603DA7">
      <w:pPr>
        <w:ind w:left="1440"/>
        <w:rPr>
          <w:rFonts w:ascii="Arial" w:hAnsi="Arial" w:cs="Arial"/>
          <w:sz w:val="24"/>
          <w:szCs w:val="24"/>
        </w:rPr>
      </w:pPr>
      <w:r w:rsidRPr="00603DA7">
        <w:rPr>
          <w:rFonts w:ascii="Arial" w:hAnsi="Arial" w:cs="Arial"/>
          <w:sz w:val="24"/>
          <w:szCs w:val="24"/>
        </w:rPr>
        <w:t>(If an applicant cannot remember the date or ref number this can be requested from the Homefinder Team by Applicants on 0345 2000 102 or colleagues call internal extension 2515)</w:t>
      </w:r>
    </w:p>
    <w:p w14:paraId="586DF7C8" w14:textId="77777777" w:rsidR="00603DA7" w:rsidRPr="00603DA7" w:rsidRDefault="00603DA7" w:rsidP="00603DA7">
      <w:pPr>
        <w:rPr>
          <w:rFonts w:ascii="Arial" w:hAnsi="Arial" w:cs="Arial"/>
          <w:sz w:val="24"/>
          <w:szCs w:val="24"/>
        </w:rPr>
      </w:pPr>
    </w:p>
    <w:p w14:paraId="0DC7A45A" w14:textId="77777777" w:rsidR="00603DA7" w:rsidRPr="00603DA7" w:rsidRDefault="00603DA7" w:rsidP="00603DA7">
      <w:pPr>
        <w:rPr>
          <w:rFonts w:ascii="Arial" w:hAnsi="Arial" w:cs="Arial"/>
          <w:sz w:val="24"/>
          <w:szCs w:val="24"/>
        </w:rPr>
      </w:pPr>
      <w:r w:rsidRPr="00603DA7">
        <w:rPr>
          <w:rFonts w:ascii="Arial" w:hAnsi="Arial" w:cs="Arial"/>
          <w:noProof/>
          <w:sz w:val="24"/>
          <w:szCs w:val="24"/>
          <w:lang w:eastAsia="en-GB"/>
        </w:rPr>
        <w:drawing>
          <wp:inline distT="0" distB="0" distL="0" distR="0" wp14:anchorId="787A8348" wp14:editId="0F0B5047">
            <wp:extent cx="5731510" cy="32221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222137"/>
                    </a:xfrm>
                    <a:prstGeom prst="rect">
                      <a:avLst/>
                    </a:prstGeom>
                  </pic:spPr>
                </pic:pic>
              </a:graphicData>
            </a:graphic>
          </wp:inline>
        </w:drawing>
      </w:r>
    </w:p>
    <w:p w14:paraId="3EF8CB5D" w14:textId="77777777" w:rsidR="00603DA7" w:rsidRPr="00603DA7" w:rsidRDefault="00603DA7" w:rsidP="00603DA7">
      <w:pPr>
        <w:pStyle w:val="ListParagraph"/>
        <w:jc w:val="center"/>
        <w:rPr>
          <w:rFonts w:ascii="Arial" w:hAnsi="Arial" w:cs="Arial"/>
          <w:sz w:val="24"/>
          <w:szCs w:val="24"/>
        </w:rPr>
      </w:pPr>
    </w:p>
    <w:p w14:paraId="699E913D" w14:textId="77777777" w:rsidR="00603DA7" w:rsidRPr="00603DA7" w:rsidRDefault="00603DA7" w:rsidP="00603DA7">
      <w:pPr>
        <w:pStyle w:val="ListParagraph"/>
        <w:jc w:val="center"/>
        <w:rPr>
          <w:rFonts w:ascii="Arial" w:hAnsi="Arial" w:cs="Arial"/>
          <w:sz w:val="24"/>
          <w:szCs w:val="24"/>
        </w:rPr>
      </w:pPr>
    </w:p>
    <w:p w14:paraId="0336C4EE" w14:textId="77777777" w:rsidR="00603DA7" w:rsidRPr="00603DA7" w:rsidRDefault="00603DA7" w:rsidP="00603DA7">
      <w:pPr>
        <w:rPr>
          <w:rFonts w:ascii="Arial" w:hAnsi="Arial" w:cs="Arial"/>
          <w:b/>
          <w:sz w:val="24"/>
          <w:szCs w:val="24"/>
        </w:rPr>
      </w:pPr>
    </w:p>
    <w:p w14:paraId="672D83EC" w14:textId="77777777" w:rsidR="00603DA7" w:rsidRPr="00603DA7" w:rsidRDefault="00603DA7" w:rsidP="00603DA7">
      <w:pPr>
        <w:rPr>
          <w:rFonts w:ascii="Arial" w:hAnsi="Arial" w:cs="Arial"/>
          <w:b/>
          <w:sz w:val="24"/>
          <w:szCs w:val="24"/>
        </w:rPr>
      </w:pPr>
    </w:p>
    <w:p w14:paraId="582AEE0B" w14:textId="77777777" w:rsidR="00603DA7" w:rsidRPr="00603DA7" w:rsidRDefault="00603DA7" w:rsidP="00603DA7">
      <w:pPr>
        <w:rPr>
          <w:rFonts w:ascii="Arial" w:hAnsi="Arial" w:cs="Arial"/>
          <w:b/>
          <w:sz w:val="24"/>
          <w:szCs w:val="24"/>
        </w:rPr>
      </w:pPr>
    </w:p>
    <w:p w14:paraId="01FB0FC4" w14:textId="77777777" w:rsidR="00603DA7" w:rsidRPr="00603DA7" w:rsidRDefault="00603DA7" w:rsidP="00603DA7">
      <w:pPr>
        <w:rPr>
          <w:rFonts w:ascii="Arial" w:hAnsi="Arial" w:cs="Arial"/>
          <w:b/>
          <w:sz w:val="24"/>
          <w:szCs w:val="24"/>
        </w:rPr>
      </w:pPr>
      <w:r w:rsidRPr="00603DA7">
        <w:rPr>
          <w:rFonts w:ascii="Arial" w:hAnsi="Arial" w:cs="Arial"/>
          <w:b/>
          <w:sz w:val="24"/>
          <w:szCs w:val="24"/>
        </w:rPr>
        <w:br w:type="page"/>
      </w:r>
      <w:r w:rsidRPr="00603DA7">
        <w:rPr>
          <w:rFonts w:ascii="Arial" w:hAnsi="Arial" w:cs="Arial"/>
          <w:b/>
          <w:sz w:val="24"/>
          <w:szCs w:val="24"/>
        </w:rPr>
        <w:lastRenderedPageBreak/>
        <w:t xml:space="preserve">Applicants whom haven’t registered with Tyne and Wear Homes previously </w:t>
      </w:r>
    </w:p>
    <w:p w14:paraId="179877AC" w14:textId="77777777" w:rsidR="00603DA7" w:rsidRPr="00603DA7" w:rsidRDefault="00603DA7" w:rsidP="00603DA7">
      <w:pPr>
        <w:rPr>
          <w:rFonts w:ascii="Arial" w:hAnsi="Arial" w:cs="Arial"/>
          <w:sz w:val="24"/>
          <w:szCs w:val="24"/>
        </w:rPr>
      </w:pPr>
    </w:p>
    <w:p w14:paraId="4F33AE12" w14:textId="77777777" w:rsidR="00603DA7" w:rsidRPr="00603DA7" w:rsidRDefault="00603DA7" w:rsidP="00603DA7">
      <w:pPr>
        <w:ind w:left="720" w:firstLine="720"/>
        <w:rPr>
          <w:rFonts w:ascii="Arial" w:hAnsi="Arial" w:cs="Arial"/>
          <w:sz w:val="24"/>
          <w:szCs w:val="24"/>
        </w:rPr>
      </w:pPr>
      <w:r w:rsidRPr="00603DA7">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401375A8" wp14:editId="45957AE8">
                <wp:simplePos x="0" y="0"/>
                <wp:positionH relativeFrom="column">
                  <wp:posOffset>0</wp:posOffset>
                </wp:positionH>
                <wp:positionV relativeFrom="paragraph">
                  <wp:posOffset>43181</wp:posOffset>
                </wp:positionV>
                <wp:extent cx="581025" cy="45719"/>
                <wp:effectExtent l="0" t="19050" r="47625" b="31115"/>
                <wp:wrapNone/>
                <wp:docPr id="17" name="Right Arrow 17"/>
                <wp:cNvGraphicFramePr/>
                <a:graphic xmlns:a="http://schemas.openxmlformats.org/drawingml/2006/main">
                  <a:graphicData uri="http://schemas.microsoft.com/office/word/2010/wordprocessingShape">
                    <wps:wsp>
                      <wps:cNvSpPr/>
                      <wps:spPr>
                        <a:xfrm>
                          <a:off x="0" y="0"/>
                          <a:ext cx="5810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BDD04F" id="Right Arrow 17" o:spid="_x0000_s1026" type="#_x0000_t13" style="position:absolute;margin-left:0;margin-top:3.4pt;width:45.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bwdQIAAEEFAAAOAAAAZHJzL2Uyb0RvYy54bWysVFFP2zAQfp+0/2D5fSSp6ICKFFUgpkmI&#10;IWDi2Th2Y8nxeWe3affrd3bSgADtYVofUtt3993d5+98frHrLNsqDAZczaujkjPlJDTGrWv+8/H6&#10;yylnIQrXCAtO1XyvAr9Yfv503vuFmkELtlHICMSFRe9r3sboF0URZKs6EY7AK0dGDdiJSFtcFw2K&#10;ntA7W8zK8mvRAzYeQaoQ6PRqMPJlxtdayfhD66AiszWn2mL+Yv4+p2+xPBeLNQrfGjmWIf6hik4Y&#10;R0knqCsRBdugeQfVGYkQQMcjCV0BWhupcg/UTVW+6eahFV7lXoic4Ceawv+DlbfbO2Smobs74cyJ&#10;ju7o3qzbyFaI0DM6JYp6Hxbk+eDvcNwFWqZ+dxq79E+dsF2mdT/RqnaRSTqcn1blbM6ZJNPx/KQ6&#10;S5DFS6zHEL8p6Fha1BxT+pw9Myq2NyEOAQdHik4VDTXkVdxblcqw7l5paoeyznJ0FpK6tMi2giQg&#10;pFQuVoOpFY0ajucl/caqpohcYwZMyNpYO2GPAEmk77GHWkf/FKqyDqfg8m+FDcFTRM4MLk7BnXGA&#10;HwFY6mrMPPgfSBqoSSw9Q7Ony0YYpiB4eW2I8RsR4p1Akj0NCI1y/EEfbaGvOYwrzlrA3x+dJ39S&#10;I1k562mMah5+bQQqzux3Rzo9q46P09zlDV3+jDb42vL82uI23SXQNVX0aHiZl8k/2sNSI3RPNPGr&#10;lJVMwknKXXMZ8bC5jMN405sh1WqV3WjWvIg37sHLBJ5YTVp63D0J9KPsIsn1Fg4jJxZvdDf4pkgH&#10;q00EbbIoX3gd+aY5zcIZ35T0ELzeZ6+Xl2/5BwAA//8DAFBLAwQUAAYACAAAACEAz84ks9sAAAAE&#10;AQAADwAAAGRycy9kb3ducmV2LnhtbEyPzU7DMBCE70i8g7VI3KjTCAqEOFXFz4UDUkMlOG7jJYmw&#10;11HstilPz3Iqx9GMZr4pl5N3ak9j7AMbmM8yUMRNsD23BjbvL1d3oGJCtugCk4EjRVhW52clFjYc&#10;eE37OrVKSjgWaKBLaSi0jk1HHuMsDMTifYXRYxI5ttqOeJBy73SeZQvtsWdZ6HCgx46a73rnDaxu&#10;N3lz/MBPN8XXt/zpZ43P9WTM5cW0egCVaEqnMPzhCzpUwrQNO7ZROQNyJBlYCL6Y9/MbUFsJXWeg&#10;q1L/h69+AQAA//8DAFBLAQItABQABgAIAAAAIQC2gziS/gAAAOEBAAATAAAAAAAAAAAAAAAAAAAA&#10;AABbQ29udGVudF9UeXBlc10ueG1sUEsBAi0AFAAGAAgAAAAhADj9If/WAAAAlAEAAAsAAAAAAAAA&#10;AAAAAAAALwEAAF9yZWxzLy5yZWxzUEsBAi0AFAAGAAgAAAAhAFwkdvB1AgAAQQUAAA4AAAAAAAAA&#10;AAAAAAAALgIAAGRycy9lMm9Eb2MueG1sUEsBAi0AFAAGAAgAAAAhAM/OJLPbAAAABAEAAA8AAAAA&#10;AAAAAAAAAAAAzwQAAGRycy9kb3ducmV2LnhtbFBLBQYAAAAABAAEAPMAAADXBQAAAAA=&#10;" adj="20750" fillcolor="#4f81bd [3204]" strokecolor="#243f60 [1604]" strokeweight="2pt"/>
            </w:pict>
          </mc:Fallback>
        </mc:AlternateContent>
      </w:r>
      <w:r w:rsidRPr="00603DA7">
        <w:rPr>
          <w:rFonts w:ascii="Arial" w:hAnsi="Arial" w:cs="Arial"/>
          <w:sz w:val="24"/>
          <w:szCs w:val="24"/>
        </w:rPr>
        <w:t>Click on register and will be presented with the screen below:</w:t>
      </w:r>
    </w:p>
    <w:p w14:paraId="0CA9B5F2" w14:textId="77777777" w:rsidR="00603DA7" w:rsidRPr="00603DA7" w:rsidRDefault="00603DA7" w:rsidP="00603DA7">
      <w:pPr>
        <w:rPr>
          <w:rFonts w:ascii="Arial" w:hAnsi="Arial" w:cs="Arial"/>
          <w:sz w:val="24"/>
          <w:szCs w:val="24"/>
        </w:rPr>
      </w:pPr>
    </w:p>
    <w:p w14:paraId="65B5AA60" w14:textId="77777777" w:rsidR="00603DA7" w:rsidRPr="00603DA7" w:rsidRDefault="00603DA7" w:rsidP="00603DA7">
      <w:pPr>
        <w:rPr>
          <w:rFonts w:ascii="Arial" w:hAnsi="Arial" w:cs="Arial"/>
          <w:sz w:val="24"/>
          <w:szCs w:val="24"/>
        </w:rPr>
      </w:pPr>
      <w:r w:rsidRPr="00603DA7">
        <w:rPr>
          <w:rFonts w:ascii="Arial" w:hAnsi="Arial" w:cs="Arial"/>
          <w:noProof/>
          <w:sz w:val="24"/>
          <w:szCs w:val="24"/>
          <w:lang w:eastAsia="en-GB"/>
        </w:rPr>
        <w:drawing>
          <wp:inline distT="0" distB="0" distL="0" distR="0" wp14:anchorId="1298FE0F" wp14:editId="12574EE2">
            <wp:extent cx="5731510" cy="32221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222137"/>
                    </a:xfrm>
                    <a:prstGeom prst="rect">
                      <a:avLst/>
                    </a:prstGeom>
                  </pic:spPr>
                </pic:pic>
              </a:graphicData>
            </a:graphic>
          </wp:inline>
        </w:drawing>
      </w:r>
    </w:p>
    <w:p w14:paraId="05561E30" w14:textId="77777777" w:rsidR="00603DA7" w:rsidRPr="00603DA7" w:rsidRDefault="00603DA7" w:rsidP="00603DA7">
      <w:pPr>
        <w:rPr>
          <w:rFonts w:ascii="Arial" w:hAnsi="Arial" w:cs="Arial"/>
          <w:sz w:val="24"/>
          <w:szCs w:val="24"/>
        </w:rPr>
      </w:pPr>
    </w:p>
    <w:p w14:paraId="53D0CDD6" w14:textId="77777777" w:rsidR="00603DA7" w:rsidRPr="00603DA7" w:rsidRDefault="00603DA7" w:rsidP="00603DA7">
      <w:pPr>
        <w:rPr>
          <w:rFonts w:ascii="Arial" w:hAnsi="Arial" w:cs="Arial"/>
          <w:sz w:val="24"/>
          <w:szCs w:val="24"/>
        </w:rPr>
      </w:pPr>
      <w:r w:rsidRPr="00603DA7">
        <w:rPr>
          <w:rFonts w:ascii="Arial" w:hAnsi="Arial" w:cs="Arial"/>
          <w:sz w:val="24"/>
          <w:szCs w:val="24"/>
        </w:rPr>
        <w:t>The Applicant is prompted to supply a NI number for them / any joint applicants</w:t>
      </w:r>
    </w:p>
    <w:p w14:paraId="0C755FA4" w14:textId="77777777" w:rsidR="00603DA7" w:rsidRPr="00603DA7" w:rsidRDefault="00603DA7" w:rsidP="00603DA7">
      <w:pPr>
        <w:rPr>
          <w:rFonts w:ascii="Arial" w:hAnsi="Arial" w:cs="Arial"/>
          <w:sz w:val="24"/>
          <w:szCs w:val="24"/>
        </w:rPr>
      </w:pPr>
    </w:p>
    <w:p w14:paraId="0DE2C257" w14:textId="77777777" w:rsidR="00603DA7" w:rsidRPr="00603DA7" w:rsidRDefault="00603DA7" w:rsidP="00603DA7">
      <w:pPr>
        <w:rPr>
          <w:rFonts w:ascii="Arial" w:hAnsi="Arial" w:cs="Arial"/>
          <w:sz w:val="24"/>
          <w:szCs w:val="24"/>
        </w:rPr>
      </w:pPr>
    </w:p>
    <w:p w14:paraId="4F463A14" w14:textId="77777777" w:rsidR="00603DA7" w:rsidRPr="00603DA7" w:rsidRDefault="00603DA7" w:rsidP="00603DA7">
      <w:pPr>
        <w:rPr>
          <w:rFonts w:ascii="Arial" w:hAnsi="Arial" w:cs="Arial"/>
          <w:sz w:val="24"/>
          <w:szCs w:val="24"/>
        </w:rPr>
      </w:pPr>
    </w:p>
    <w:p w14:paraId="542EED20" w14:textId="77777777" w:rsidR="00603DA7" w:rsidRPr="00603DA7" w:rsidRDefault="00603DA7" w:rsidP="00603DA7">
      <w:pPr>
        <w:rPr>
          <w:rFonts w:ascii="Arial" w:hAnsi="Arial" w:cs="Arial"/>
          <w:sz w:val="24"/>
          <w:szCs w:val="24"/>
        </w:rPr>
      </w:pPr>
    </w:p>
    <w:p w14:paraId="274BD8FE" w14:textId="77777777" w:rsidR="00603DA7" w:rsidRPr="00603DA7" w:rsidRDefault="00603DA7" w:rsidP="00603DA7">
      <w:pPr>
        <w:rPr>
          <w:rFonts w:ascii="Arial" w:hAnsi="Arial" w:cs="Arial"/>
          <w:sz w:val="24"/>
          <w:szCs w:val="24"/>
        </w:rPr>
      </w:pPr>
    </w:p>
    <w:p w14:paraId="23D03F1F" w14:textId="77777777" w:rsidR="00603DA7" w:rsidRPr="00603DA7" w:rsidRDefault="00603DA7" w:rsidP="00603DA7">
      <w:pPr>
        <w:rPr>
          <w:rFonts w:ascii="Arial" w:hAnsi="Arial" w:cs="Arial"/>
          <w:sz w:val="24"/>
          <w:szCs w:val="24"/>
        </w:rPr>
      </w:pPr>
    </w:p>
    <w:p w14:paraId="0712609B" w14:textId="77777777" w:rsidR="00603DA7" w:rsidRPr="00603DA7" w:rsidRDefault="00603DA7" w:rsidP="00603DA7">
      <w:pPr>
        <w:rPr>
          <w:rFonts w:ascii="Arial" w:hAnsi="Arial" w:cs="Arial"/>
          <w:sz w:val="24"/>
          <w:szCs w:val="24"/>
        </w:rPr>
      </w:pPr>
    </w:p>
    <w:p w14:paraId="6710D3B4" w14:textId="77777777" w:rsidR="00603DA7" w:rsidRPr="00603DA7" w:rsidRDefault="00603DA7" w:rsidP="00603DA7">
      <w:pPr>
        <w:rPr>
          <w:rFonts w:ascii="Arial" w:hAnsi="Arial" w:cs="Arial"/>
          <w:sz w:val="24"/>
          <w:szCs w:val="24"/>
        </w:rPr>
      </w:pPr>
    </w:p>
    <w:p w14:paraId="0B967F7A" w14:textId="77777777" w:rsidR="00603DA7" w:rsidRPr="00603DA7" w:rsidRDefault="00603DA7" w:rsidP="00603DA7">
      <w:pPr>
        <w:rPr>
          <w:rFonts w:ascii="Arial" w:hAnsi="Arial" w:cs="Arial"/>
          <w:sz w:val="24"/>
          <w:szCs w:val="24"/>
        </w:rPr>
      </w:pPr>
    </w:p>
    <w:p w14:paraId="27A5320E" w14:textId="77777777" w:rsidR="00603DA7" w:rsidRPr="00603DA7" w:rsidRDefault="00603DA7" w:rsidP="00603DA7">
      <w:pPr>
        <w:rPr>
          <w:rFonts w:ascii="Arial" w:hAnsi="Arial" w:cs="Arial"/>
          <w:sz w:val="24"/>
          <w:szCs w:val="24"/>
        </w:rPr>
      </w:pPr>
    </w:p>
    <w:p w14:paraId="077E088C" w14:textId="77777777" w:rsidR="00603DA7" w:rsidRPr="00603DA7" w:rsidRDefault="00603DA7" w:rsidP="00603DA7">
      <w:pPr>
        <w:rPr>
          <w:rFonts w:ascii="Arial" w:hAnsi="Arial" w:cs="Arial"/>
          <w:sz w:val="24"/>
          <w:szCs w:val="24"/>
        </w:rPr>
      </w:pPr>
    </w:p>
    <w:p w14:paraId="091AA4F3" w14:textId="77777777" w:rsidR="00603DA7" w:rsidRPr="00603DA7" w:rsidRDefault="00603DA7" w:rsidP="00603DA7">
      <w:pPr>
        <w:rPr>
          <w:rFonts w:ascii="Arial" w:hAnsi="Arial" w:cs="Arial"/>
          <w:sz w:val="24"/>
          <w:szCs w:val="24"/>
        </w:rPr>
      </w:pPr>
      <w:r w:rsidRPr="00603DA7">
        <w:rPr>
          <w:rFonts w:ascii="Arial" w:hAnsi="Arial" w:cs="Arial"/>
          <w:b/>
          <w:sz w:val="24"/>
          <w:szCs w:val="24"/>
        </w:rPr>
        <w:lastRenderedPageBreak/>
        <w:t>New Household Registration</w:t>
      </w:r>
    </w:p>
    <w:p w14:paraId="5E36B9B2" w14:textId="77777777" w:rsidR="00603DA7" w:rsidRPr="00603DA7" w:rsidRDefault="00603DA7" w:rsidP="00602DC1">
      <w:pPr>
        <w:rPr>
          <w:rFonts w:ascii="Arial" w:hAnsi="Arial" w:cs="Arial"/>
          <w:sz w:val="24"/>
          <w:szCs w:val="24"/>
        </w:rPr>
      </w:pPr>
      <w:r w:rsidRPr="00603DA7">
        <w:rPr>
          <w:rFonts w:ascii="Arial" w:hAnsi="Arial" w:cs="Arial"/>
          <w:sz w:val="24"/>
          <w:szCs w:val="24"/>
        </w:rPr>
        <w:t>The Applicant is asked for their personal details such as name, gender</w:t>
      </w:r>
      <w:r w:rsidR="00602DC1">
        <w:rPr>
          <w:rFonts w:ascii="Arial" w:hAnsi="Arial" w:cs="Arial"/>
          <w:sz w:val="24"/>
          <w:szCs w:val="24"/>
        </w:rPr>
        <w:t>, nationality and ethnic origin</w:t>
      </w:r>
    </w:p>
    <w:p w14:paraId="747EBD13" w14:textId="77777777" w:rsidR="00603DA7" w:rsidRPr="00603DA7" w:rsidRDefault="00603DA7" w:rsidP="00603DA7">
      <w:pPr>
        <w:rPr>
          <w:rFonts w:ascii="Arial" w:hAnsi="Arial" w:cs="Arial"/>
          <w:sz w:val="24"/>
          <w:szCs w:val="24"/>
        </w:rPr>
      </w:pPr>
      <w:r w:rsidRPr="00603DA7">
        <w:rPr>
          <w:rFonts w:ascii="Arial" w:hAnsi="Arial" w:cs="Arial"/>
          <w:noProof/>
          <w:sz w:val="24"/>
          <w:szCs w:val="24"/>
          <w:lang w:eastAsia="en-GB"/>
        </w:rPr>
        <w:drawing>
          <wp:inline distT="0" distB="0" distL="0" distR="0" wp14:anchorId="3A79E7E1" wp14:editId="71C169EB">
            <wp:extent cx="5731510" cy="32221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222137"/>
                    </a:xfrm>
                    <a:prstGeom prst="rect">
                      <a:avLst/>
                    </a:prstGeom>
                  </pic:spPr>
                </pic:pic>
              </a:graphicData>
            </a:graphic>
          </wp:inline>
        </w:drawing>
      </w:r>
    </w:p>
    <w:p w14:paraId="3D2872D2" w14:textId="77777777" w:rsidR="00603DA7" w:rsidRPr="00603DA7" w:rsidRDefault="00603DA7" w:rsidP="00603DA7">
      <w:pPr>
        <w:rPr>
          <w:rFonts w:ascii="Arial" w:hAnsi="Arial" w:cs="Arial"/>
          <w:sz w:val="24"/>
          <w:szCs w:val="24"/>
        </w:rPr>
      </w:pPr>
    </w:p>
    <w:p w14:paraId="53C9B1F0" w14:textId="77777777" w:rsidR="00603DA7" w:rsidRPr="00602DC1" w:rsidRDefault="00602DC1" w:rsidP="00603DA7">
      <w:pPr>
        <w:rPr>
          <w:rFonts w:ascii="Arial" w:hAnsi="Arial" w:cs="Arial"/>
          <w:b/>
          <w:sz w:val="24"/>
          <w:szCs w:val="24"/>
        </w:rPr>
      </w:pPr>
      <w:r>
        <w:rPr>
          <w:rFonts w:ascii="Arial" w:hAnsi="Arial" w:cs="Arial"/>
          <w:b/>
          <w:sz w:val="24"/>
          <w:szCs w:val="24"/>
        </w:rPr>
        <w:t xml:space="preserve">Other Household members </w:t>
      </w:r>
    </w:p>
    <w:p w14:paraId="7BBC213F" w14:textId="77777777" w:rsidR="00603DA7" w:rsidRPr="00603DA7" w:rsidRDefault="00603DA7" w:rsidP="00603DA7">
      <w:pPr>
        <w:rPr>
          <w:rFonts w:ascii="Arial" w:hAnsi="Arial" w:cs="Arial"/>
          <w:sz w:val="24"/>
          <w:szCs w:val="24"/>
        </w:rPr>
      </w:pPr>
      <w:r w:rsidRPr="00603DA7">
        <w:rPr>
          <w:rFonts w:ascii="Arial" w:hAnsi="Arial" w:cs="Arial"/>
          <w:sz w:val="24"/>
          <w:szCs w:val="24"/>
        </w:rPr>
        <w:t xml:space="preserve">Add addition household members to the application, if a single applicant </w:t>
      </w:r>
      <w:proofErr w:type="gramStart"/>
      <w:r w:rsidRPr="00603DA7">
        <w:rPr>
          <w:rFonts w:ascii="Arial" w:hAnsi="Arial" w:cs="Arial"/>
          <w:sz w:val="24"/>
          <w:szCs w:val="24"/>
        </w:rPr>
        <w:t>click</w:t>
      </w:r>
      <w:proofErr w:type="gramEnd"/>
      <w:r w:rsidRPr="00603DA7">
        <w:rPr>
          <w:rFonts w:ascii="Arial" w:hAnsi="Arial" w:cs="Arial"/>
          <w:sz w:val="24"/>
          <w:szCs w:val="24"/>
        </w:rPr>
        <w:t xml:space="preserve"> “next page” </w:t>
      </w:r>
    </w:p>
    <w:p w14:paraId="7B545EA7" w14:textId="77777777" w:rsidR="00603DA7" w:rsidRPr="00603DA7" w:rsidRDefault="00603DA7" w:rsidP="00603DA7">
      <w:pPr>
        <w:rPr>
          <w:rFonts w:ascii="Arial" w:hAnsi="Arial" w:cs="Arial"/>
          <w:sz w:val="24"/>
          <w:szCs w:val="24"/>
        </w:rPr>
      </w:pPr>
      <w:r w:rsidRPr="00603DA7">
        <w:rPr>
          <w:rFonts w:ascii="Arial" w:hAnsi="Arial" w:cs="Arial"/>
          <w:noProof/>
          <w:sz w:val="24"/>
          <w:szCs w:val="24"/>
          <w:lang w:eastAsia="en-GB"/>
        </w:rPr>
        <w:drawing>
          <wp:inline distT="0" distB="0" distL="0" distR="0" wp14:anchorId="24094BA4" wp14:editId="13A7A261">
            <wp:extent cx="5731510" cy="322213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222137"/>
                    </a:xfrm>
                    <a:prstGeom prst="rect">
                      <a:avLst/>
                    </a:prstGeom>
                  </pic:spPr>
                </pic:pic>
              </a:graphicData>
            </a:graphic>
          </wp:inline>
        </w:drawing>
      </w:r>
    </w:p>
    <w:p w14:paraId="6EC014BE" w14:textId="77777777" w:rsidR="00603DA7" w:rsidRPr="00602DC1" w:rsidRDefault="00602DC1" w:rsidP="00602DC1">
      <w:pPr>
        <w:jc w:val="both"/>
        <w:rPr>
          <w:rFonts w:ascii="Arial" w:hAnsi="Arial" w:cs="Arial"/>
          <w:b/>
          <w:sz w:val="24"/>
          <w:szCs w:val="24"/>
        </w:rPr>
      </w:pPr>
      <w:r>
        <w:rPr>
          <w:rFonts w:ascii="Arial" w:hAnsi="Arial" w:cs="Arial"/>
          <w:b/>
          <w:sz w:val="24"/>
          <w:szCs w:val="24"/>
        </w:rPr>
        <w:lastRenderedPageBreak/>
        <w:t xml:space="preserve">Past Addresses </w:t>
      </w:r>
    </w:p>
    <w:p w14:paraId="59E8A266" w14:textId="222C1F41" w:rsidR="00603DA7" w:rsidRPr="00603DA7" w:rsidRDefault="00603DA7" w:rsidP="00603DA7">
      <w:pPr>
        <w:rPr>
          <w:rFonts w:ascii="Arial" w:hAnsi="Arial" w:cs="Arial"/>
          <w:sz w:val="24"/>
          <w:szCs w:val="24"/>
        </w:rPr>
      </w:pPr>
      <w:r w:rsidRPr="00603DA7">
        <w:rPr>
          <w:rFonts w:ascii="Arial" w:hAnsi="Arial" w:cs="Arial"/>
          <w:sz w:val="24"/>
          <w:szCs w:val="24"/>
        </w:rPr>
        <w:t xml:space="preserve">NTC requires a </w:t>
      </w:r>
      <w:r w:rsidR="00D24519" w:rsidRPr="00603DA7">
        <w:rPr>
          <w:rFonts w:ascii="Arial" w:hAnsi="Arial" w:cs="Arial"/>
          <w:sz w:val="24"/>
          <w:szCs w:val="24"/>
        </w:rPr>
        <w:t>six-year</w:t>
      </w:r>
      <w:r w:rsidRPr="00603DA7">
        <w:rPr>
          <w:rFonts w:ascii="Arial" w:hAnsi="Arial" w:cs="Arial"/>
          <w:sz w:val="24"/>
          <w:szCs w:val="24"/>
        </w:rPr>
        <w:t xml:space="preserve"> housing history for all applicants and household members; you cannot progress past this page without giving enough information </w:t>
      </w:r>
    </w:p>
    <w:p w14:paraId="4CAB1A1E" w14:textId="77777777" w:rsidR="00603DA7" w:rsidRPr="00603DA7" w:rsidRDefault="00603DA7" w:rsidP="00603DA7">
      <w:pPr>
        <w:ind w:left="360"/>
        <w:rPr>
          <w:rFonts w:ascii="Arial" w:hAnsi="Arial" w:cs="Arial"/>
          <w:noProof/>
          <w:sz w:val="24"/>
          <w:szCs w:val="24"/>
          <w:lang w:eastAsia="en-GB"/>
        </w:rPr>
      </w:pPr>
    </w:p>
    <w:p w14:paraId="5B15BC6D" w14:textId="77777777" w:rsidR="00603DA7" w:rsidRPr="00603DA7" w:rsidRDefault="00603DA7" w:rsidP="00603DA7">
      <w:pPr>
        <w:ind w:left="360"/>
        <w:rPr>
          <w:rFonts w:ascii="Arial" w:hAnsi="Arial" w:cs="Arial"/>
          <w:sz w:val="24"/>
          <w:szCs w:val="24"/>
        </w:rPr>
      </w:pPr>
      <w:r w:rsidRPr="00603DA7">
        <w:rPr>
          <w:rFonts w:ascii="Arial" w:hAnsi="Arial" w:cs="Arial"/>
          <w:noProof/>
          <w:sz w:val="24"/>
          <w:szCs w:val="24"/>
          <w:lang w:eastAsia="en-GB"/>
        </w:rPr>
        <w:drawing>
          <wp:inline distT="0" distB="0" distL="0" distR="0" wp14:anchorId="210D27E0" wp14:editId="10BF7E8A">
            <wp:extent cx="5731510" cy="322213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222137"/>
                    </a:xfrm>
                    <a:prstGeom prst="rect">
                      <a:avLst/>
                    </a:prstGeom>
                  </pic:spPr>
                </pic:pic>
              </a:graphicData>
            </a:graphic>
          </wp:inline>
        </w:drawing>
      </w:r>
    </w:p>
    <w:p w14:paraId="6BEA7F08" w14:textId="77777777" w:rsidR="00603DA7" w:rsidRPr="00603DA7" w:rsidRDefault="00603DA7" w:rsidP="00603DA7">
      <w:pPr>
        <w:ind w:left="360"/>
        <w:rPr>
          <w:rFonts w:ascii="Arial" w:hAnsi="Arial" w:cs="Arial"/>
          <w:sz w:val="24"/>
          <w:szCs w:val="24"/>
        </w:rPr>
      </w:pPr>
    </w:p>
    <w:p w14:paraId="1E184327" w14:textId="77777777" w:rsidR="00603DA7" w:rsidRPr="00603DA7" w:rsidRDefault="00603DA7" w:rsidP="00603DA7">
      <w:pPr>
        <w:rPr>
          <w:rFonts w:ascii="Arial" w:hAnsi="Arial" w:cs="Arial"/>
          <w:b/>
          <w:sz w:val="24"/>
          <w:szCs w:val="24"/>
        </w:rPr>
      </w:pPr>
      <w:r w:rsidRPr="00603DA7">
        <w:rPr>
          <w:rFonts w:ascii="Arial" w:hAnsi="Arial" w:cs="Arial"/>
          <w:b/>
          <w:sz w:val="24"/>
          <w:szCs w:val="24"/>
        </w:rPr>
        <w:br w:type="page"/>
      </w:r>
    </w:p>
    <w:p w14:paraId="23D502B7" w14:textId="77777777" w:rsidR="00603DA7" w:rsidRPr="00603DA7" w:rsidRDefault="00603DA7" w:rsidP="00603DA7">
      <w:pPr>
        <w:rPr>
          <w:rFonts w:ascii="Arial" w:hAnsi="Arial" w:cs="Arial"/>
          <w:b/>
          <w:sz w:val="24"/>
          <w:szCs w:val="24"/>
        </w:rPr>
      </w:pPr>
      <w:r w:rsidRPr="00603DA7">
        <w:rPr>
          <w:rFonts w:ascii="Arial" w:hAnsi="Arial" w:cs="Arial"/>
          <w:b/>
          <w:sz w:val="24"/>
          <w:szCs w:val="24"/>
        </w:rPr>
        <w:lastRenderedPageBreak/>
        <w:t xml:space="preserve">Your current home </w:t>
      </w:r>
    </w:p>
    <w:p w14:paraId="3DD5EE43" w14:textId="77777777" w:rsidR="00603DA7" w:rsidRPr="00603DA7" w:rsidRDefault="00603DA7" w:rsidP="00603DA7">
      <w:pPr>
        <w:rPr>
          <w:rFonts w:ascii="Arial" w:hAnsi="Arial" w:cs="Arial"/>
          <w:sz w:val="24"/>
          <w:szCs w:val="24"/>
        </w:rPr>
      </w:pPr>
      <w:r w:rsidRPr="00603DA7">
        <w:rPr>
          <w:rFonts w:ascii="Arial" w:hAnsi="Arial" w:cs="Arial"/>
          <w:sz w:val="24"/>
          <w:szCs w:val="24"/>
        </w:rPr>
        <w:t>The applicant is asked about the property they are currently living in and if they are having any difficulty in their home, how many bedr</w:t>
      </w:r>
      <w:r w:rsidR="001E3F8A">
        <w:rPr>
          <w:rFonts w:ascii="Arial" w:hAnsi="Arial" w:cs="Arial"/>
          <w:sz w:val="24"/>
          <w:szCs w:val="24"/>
        </w:rPr>
        <w:t xml:space="preserve">ooms it has and the facilities </w:t>
      </w:r>
    </w:p>
    <w:p w14:paraId="53225AA1" w14:textId="77777777" w:rsidR="00603DA7" w:rsidRPr="00603DA7" w:rsidRDefault="00603DA7" w:rsidP="00603DA7">
      <w:pPr>
        <w:jc w:val="center"/>
        <w:rPr>
          <w:rFonts w:ascii="Arial" w:hAnsi="Arial" w:cs="Arial"/>
          <w:sz w:val="24"/>
          <w:szCs w:val="24"/>
        </w:rPr>
      </w:pPr>
      <w:r w:rsidRPr="00603DA7">
        <w:rPr>
          <w:rFonts w:ascii="Arial" w:hAnsi="Arial" w:cs="Arial"/>
          <w:noProof/>
          <w:sz w:val="24"/>
          <w:szCs w:val="24"/>
          <w:lang w:eastAsia="en-GB"/>
        </w:rPr>
        <w:drawing>
          <wp:inline distT="0" distB="0" distL="0" distR="0" wp14:anchorId="1D663686" wp14:editId="7546639B">
            <wp:extent cx="5731510" cy="322213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222137"/>
                    </a:xfrm>
                    <a:prstGeom prst="rect">
                      <a:avLst/>
                    </a:prstGeom>
                  </pic:spPr>
                </pic:pic>
              </a:graphicData>
            </a:graphic>
          </wp:inline>
        </w:drawing>
      </w:r>
    </w:p>
    <w:p w14:paraId="67FBA79B" w14:textId="77777777" w:rsidR="00603DA7" w:rsidRPr="00603DA7" w:rsidRDefault="00603DA7" w:rsidP="00603DA7">
      <w:pPr>
        <w:jc w:val="center"/>
        <w:rPr>
          <w:rFonts w:ascii="Arial" w:hAnsi="Arial" w:cs="Arial"/>
          <w:sz w:val="24"/>
          <w:szCs w:val="24"/>
        </w:rPr>
      </w:pPr>
    </w:p>
    <w:p w14:paraId="3C59CC56" w14:textId="77777777" w:rsidR="00603DA7" w:rsidRPr="00603DA7" w:rsidRDefault="00603DA7" w:rsidP="00603DA7">
      <w:pPr>
        <w:jc w:val="center"/>
        <w:rPr>
          <w:rFonts w:ascii="Arial" w:hAnsi="Arial" w:cs="Arial"/>
          <w:sz w:val="24"/>
          <w:szCs w:val="24"/>
        </w:rPr>
      </w:pPr>
    </w:p>
    <w:p w14:paraId="5C00CFB7" w14:textId="77777777" w:rsidR="00603DA7" w:rsidRPr="00603DA7" w:rsidRDefault="00603DA7" w:rsidP="00603DA7">
      <w:pPr>
        <w:rPr>
          <w:rFonts w:ascii="Arial" w:hAnsi="Arial" w:cs="Arial"/>
          <w:sz w:val="24"/>
          <w:szCs w:val="24"/>
        </w:rPr>
      </w:pPr>
    </w:p>
    <w:p w14:paraId="262D7C78" w14:textId="77777777" w:rsidR="00603DA7" w:rsidRPr="00603DA7" w:rsidRDefault="00603DA7" w:rsidP="00603DA7">
      <w:pPr>
        <w:rPr>
          <w:rFonts w:ascii="Arial" w:hAnsi="Arial" w:cs="Arial"/>
          <w:sz w:val="24"/>
          <w:szCs w:val="24"/>
        </w:rPr>
      </w:pPr>
    </w:p>
    <w:p w14:paraId="3A0CCB08" w14:textId="77777777" w:rsidR="00603DA7" w:rsidRPr="00603DA7" w:rsidRDefault="00603DA7" w:rsidP="00603DA7">
      <w:pPr>
        <w:rPr>
          <w:rFonts w:ascii="Arial" w:hAnsi="Arial" w:cs="Arial"/>
          <w:sz w:val="24"/>
          <w:szCs w:val="24"/>
        </w:rPr>
      </w:pPr>
    </w:p>
    <w:p w14:paraId="17D5B7AB" w14:textId="77777777" w:rsidR="00603DA7" w:rsidRPr="00603DA7" w:rsidRDefault="00603DA7" w:rsidP="00603DA7">
      <w:pPr>
        <w:rPr>
          <w:rFonts w:ascii="Arial" w:hAnsi="Arial" w:cs="Arial"/>
          <w:sz w:val="24"/>
          <w:szCs w:val="24"/>
        </w:rPr>
      </w:pPr>
    </w:p>
    <w:p w14:paraId="7CF3D2B7" w14:textId="77777777" w:rsidR="00603DA7" w:rsidRPr="00603DA7" w:rsidRDefault="00603DA7" w:rsidP="00603DA7">
      <w:pPr>
        <w:rPr>
          <w:rFonts w:ascii="Arial" w:hAnsi="Arial" w:cs="Arial"/>
          <w:sz w:val="24"/>
          <w:szCs w:val="24"/>
        </w:rPr>
      </w:pPr>
    </w:p>
    <w:p w14:paraId="30E7AE24" w14:textId="77777777" w:rsidR="00603DA7" w:rsidRPr="00603DA7" w:rsidRDefault="00603DA7" w:rsidP="00603DA7">
      <w:pPr>
        <w:rPr>
          <w:rFonts w:ascii="Arial" w:hAnsi="Arial" w:cs="Arial"/>
          <w:sz w:val="24"/>
          <w:szCs w:val="24"/>
        </w:rPr>
      </w:pPr>
    </w:p>
    <w:p w14:paraId="43107810" w14:textId="77777777" w:rsidR="00603DA7" w:rsidRPr="00603DA7" w:rsidRDefault="00603DA7" w:rsidP="00603DA7">
      <w:pPr>
        <w:rPr>
          <w:rFonts w:ascii="Arial" w:hAnsi="Arial" w:cs="Arial"/>
          <w:b/>
          <w:sz w:val="24"/>
          <w:szCs w:val="24"/>
        </w:rPr>
      </w:pPr>
      <w:r w:rsidRPr="00603DA7">
        <w:rPr>
          <w:rFonts w:ascii="Arial" w:hAnsi="Arial" w:cs="Arial"/>
          <w:b/>
          <w:sz w:val="24"/>
          <w:szCs w:val="24"/>
        </w:rPr>
        <w:br w:type="page"/>
      </w:r>
    </w:p>
    <w:p w14:paraId="69DAE79C" w14:textId="77777777" w:rsidR="00603DA7" w:rsidRPr="00603DA7" w:rsidRDefault="00603DA7" w:rsidP="00603DA7">
      <w:pPr>
        <w:rPr>
          <w:rFonts w:ascii="Arial" w:hAnsi="Arial" w:cs="Arial"/>
          <w:b/>
          <w:sz w:val="24"/>
          <w:szCs w:val="24"/>
        </w:rPr>
      </w:pPr>
      <w:r w:rsidRPr="00603DA7">
        <w:rPr>
          <w:rFonts w:ascii="Arial" w:hAnsi="Arial" w:cs="Arial"/>
          <w:b/>
          <w:sz w:val="24"/>
          <w:szCs w:val="24"/>
        </w:rPr>
        <w:lastRenderedPageBreak/>
        <w:t xml:space="preserve">Your Requirements and local connection to North Tyneside </w:t>
      </w:r>
    </w:p>
    <w:p w14:paraId="0DF437CC" w14:textId="77777777" w:rsidR="00603DA7" w:rsidRPr="00603DA7" w:rsidRDefault="00603DA7" w:rsidP="00603DA7">
      <w:pPr>
        <w:rPr>
          <w:rFonts w:ascii="Arial" w:hAnsi="Arial" w:cs="Arial"/>
          <w:sz w:val="24"/>
          <w:szCs w:val="24"/>
        </w:rPr>
      </w:pPr>
    </w:p>
    <w:p w14:paraId="6D0D44B4" w14:textId="77777777" w:rsidR="00603DA7" w:rsidRPr="00603DA7" w:rsidRDefault="00603DA7" w:rsidP="00603DA7">
      <w:pPr>
        <w:rPr>
          <w:rFonts w:ascii="Arial" w:hAnsi="Arial" w:cs="Arial"/>
          <w:sz w:val="24"/>
          <w:szCs w:val="24"/>
        </w:rPr>
      </w:pPr>
      <w:r w:rsidRPr="00603DA7">
        <w:rPr>
          <w:rFonts w:ascii="Arial" w:hAnsi="Arial" w:cs="Arial"/>
          <w:noProof/>
          <w:sz w:val="24"/>
          <w:szCs w:val="24"/>
          <w:lang w:eastAsia="en-GB"/>
        </w:rPr>
        <w:drawing>
          <wp:inline distT="0" distB="0" distL="0" distR="0" wp14:anchorId="2868229A" wp14:editId="3E0439FF">
            <wp:extent cx="5731510" cy="32219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221990"/>
                    </a:xfrm>
                    <a:prstGeom prst="rect">
                      <a:avLst/>
                    </a:prstGeom>
                  </pic:spPr>
                </pic:pic>
              </a:graphicData>
            </a:graphic>
          </wp:inline>
        </w:drawing>
      </w:r>
    </w:p>
    <w:p w14:paraId="3111A50D" w14:textId="77777777" w:rsidR="00603DA7" w:rsidRPr="00603DA7" w:rsidRDefault="00603DA7" w:rsidP="00603DA7">
      <w:pPr>
        <w:rPr>
          <w:rFonts w:ascii="Arial" w:hAnsi="Arial" w:cs="Arial"/>
          <w:sz w:val="24"/>
          <w:szCs w:val="24"/>
        </w:rPr>
      </w:pPr>
    </w:p>
    <w:p w14:paraId="0CF5C0B6" w14:textId="77777777" w:rsidR="00603DA7" w:rsidRPr="00603DA7" w:rsidRDefault="00603DA7" w:rsidP="00603DA7">
      <w:pPr>
        <w:rPr>
          <w:rFonts w:ascii="Arial" w:hAnsi="Arial" w:cs="Arial"/>
          <w:sz w:val="24"/>
          <w:szCs w:val="24"/>
        </w:rPr>
      </w:pPr>
    </w:p>
    <w:p w14:paraId="4AEEC98D" w14:textId="77777777" w:rsidR="00603DA7" w:rsidRPr="00603DA7" w:rsidRDefault="00603DA7" w:rsidP="00603DA7">
      <w:pPr>
        <w:rPr>
          <w:rFonts w:ascii="Arial" w:hAnsi="Arial" w:cs="Arial"/>
          <w:sz w:val="24"/>
          <w:szCs w:val="24"/>
        </w:rPr>
      </w:pPr>
    </w:p>
    <w:p w14:paraId="45B71258" w14:textId="77777777" w:rsidR="00603DA7" w:rsidRPr="00603DA7" w:rsidRDefault="00603DA7" w:rsidP="00603DA7">
      <w:pPr>
        <w:rPr>
          <w:rFonts w:ascii="Arial" w:hAnsi="Arial" w:cs="Arial"/>
          <w:sz w:val="24"/>
          <w:szCs w:val="24"/>
        </w:rPr>
      </w:pPr>
    </w:p>
    <w:p w14:paraId="1B4797EE" w14:textId="77777777" w:rsidR="00603DA7" w:rsidRPr="00603DA7" w:rsidRDefault="00603DA7" w:rsidP="00603DA7">
      <w:pPr>
        <w:rPr>
          <w:rFonts w:ascii="Arial" w:hAnsi="Arial" w:cs="Arial"/>
          <w:sz w:val="24"/>
          <w:szCs w:val="24"/>
        </w:rPr>
      </w:pPr>
    </w:p>
    <w:p w14:paraId="249C56C3" w14:textId="77777777" w:rsidR="00603DA7" w:rsidRPr="00603DA7" w:rsidRDefault="00603DA7" w:rsidP="00603DA7">
      <w:pPr>
        <w:rPr>
          <w:rFonts w:ascii="Arial" w:hAnsi="Arial" w:cs="Arial"/>
          <w:sz w:val="24"/>
          <w:szCs w:val="24"/>
        </w:rPr>
      </w:pPr>
    </w:p>
    <w:p w14:paraId="1CB92D64" w14:textId="77777777" w:rsidR="00603DA7" w:rsidRPr="00603DA7" w:rsidRDefault="00603DA7" w:rsidP="00603DA7">
      <w:pPr>
        <w:rPr>
          <w:rFonts w:ascii="Arial" w:hAnsi="Arial" w:cs="Arial"/>
          <w:noProof/>
          <w:sz w:val="24"/>
          <w:szCs w:val="24"/>
          <w:lang w:eastAsia="en-GB"/>
        </w:rPr>
      </w:pPr>
      <w:r w:rsidRPr="00603DA7">
        <w:rPr>
          <w:rFonts w:ascii="Arial" w:hAnsi="Arial" w:cs="Arial"/>
          <w:noProof/>
          <w:sz w:val="24"/>
          <w:szCs w:val="24"/>
          <w:lang w:eastAsia="en-GB"/>
        </w:rPr>
        <w:br w:type="page"/>
      </w:r>
    </w:p>
    <w:p w14:paraId="070F11CD" w14:textId="77777777" w:rsidR="00603DA7" w:rsidRPr="00603DA7" w:rsidRDefault="00603DA7" w:rsidP="00603DA7">
      <w:pPr>
        <w:ind w:firstLine="360"/>
        <w:rPr>
          <w:rFonts w:ascii="Arial" w:hAnsi="Arial" w:cs="Arial"/>
          <w:sz w:val="24"/>
          <w:szCs w:val="24"/>
        </w:rPr>
      </w:pPr>
      <w:r w:rsidRPr="00603DA7">
        <w:rPr>
          <w:rFonts w:ascii="Arial" w:hAnsi="Arial" w:cs="Arial"/>
          <w:b/>
          <w:sz w:val="24"/>
          <w:szCs w:val="24"/>
        </w:rPr>
        <w:lastRenderedPageBreak/>
        <w:t xml:space="preserve"> Employment and financial information / arrears</w:t>
      </w:r>
    </w:p>
    <w:p w14:paraId="682A88FD" w14:textId="77777777" w:rsidR="00016504" w:rsidRDefault="00603DA7" w:rsidP="00016504">
      <w:pPr>
        <w:ind w:left="360"/>
        <w:rPr>
          <w:rFonts w:ascii="Arial" w:hAnsi="Arial" w:cs="Arial"/>
          <w:sz w:val="24"/>
          <w:szCs w:val="24"/>
        </w:rPr>
      </w:pPr>
      <w:r w:rsidRPr="00603DA7">
        <w:rPr>
          <w:rFonts w:ascii="Arial" w:hAnsi="Arial" w:cs="Arial"/>
          <w:sz w:val="24"/>
          <w:szCs w:val="24"/>
        </w:rPr>
        <w:t>If the Applicant has arrears it is important that the details are entered here, and if there is a payment plan in place as we will use this information to decide if a</w:t>
      </w:r>
      <w:r w:rsidR="00D64872">
        <w:rPr>
          <w:rFonts w:ascii="Arial" w:hAnsi="Arial" w:cs="Arial"/>
          <w:sz w:val="24"/>
          <w:szCs w:val="24"/>
        </w:rPr>
        <w:t>n</w:t>
      </w:r>
      <w:r w:rsidRPr="00603DA7">
        <w:rPr>
          <w:rFonts w:ascii="Arial" w:hAnsi="Arial" w:cs="Arial"/>
          <w:sz w:val="24"/>
          <w:szCs w:val="24"/>
        </w:rPr>
        <w:t xml:space="preserve"> Applicant in arrears is eligi</w:t>
      </w:r>
      <w:r>
        <w:rPr>
          <w:rFonts w:ascii="Arial" w:hAnsi="Arial" w:cs="Arial"/>
          <w:sz w:val="24"/>
          <w:szCs w:val="24"/>
        </w:rPr>
        <w:t>ble to join Tyne and Wear Homes</w:t>
      </w:r>
    </w:p>
    <w:p w14:paraId="42D62F7F" w14:textId="77777777" w:rsidR="00603DA7" w:rsidRPr="00603DA7" w:rsidRDefault="00603DA7" w:rsidP="00603DA7">
      <w:pPr>
        <w:ind w:left="360"/>
        <w:rPr>
          <w:rFonts w:ascii="Arial" w:hAnsi="Arial" w:cs="Arial"/>
          <w:sz w:val="24"/>
          <w:szCs w:val="24"/>
        </w:rPr>
      </w:pPr>
      <w:r w:rsidRPr="00603DA7">
        <w:rPr>
          <w:rFonts w:ascii="Arial" w:hAnsi="Arial" w:cs="Arial"/>
          <w:noProof/>
          <w:sz w:val="24"/>
          <w:szCs w:val="24"/>
          <w:lang w:eastAsia="en-GB"/>
        </w:rPr>
        <w:drawing>
          <wp:inline distT="0" distB="0" distL="0" distR="0" wp14:anchorId="4331D37D" wp14:editId="698B32CE">
            <wp:extent cx="5731510" cy="322213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222137"/>
                    </a:xfrm>
                    <a:prstGeom prst="rect">
                      <a:avLst/>
                    </a:prstGeom>
                  </pic:spPr>
                </pic:pic>
              </a:graphicData>
            </a:graphic>
          </wp:inline>
        </w:drawing>
      </w:r>
    </w:p>
    <w:p w14:paraId="2DE8EFF5" w14:textId="77777777" w:rsidR="00603DA7" w:rsidRDefault="00603DA7" w:rsidP="00D64872">
      <w:pPr>
        <w:ind w:firstLine="360"/>
        <w:rPr>
          <w:rFonts w:ascii="Arial" w:hAnsi="Arial" w:cs="Arial"/>
          <w:b/>
          <w:noProof/>
          <w:sz w:val="24"/>
          <w:szCs w:val="24"/>
          <w:lang w:eastAsia="en-GB"/>
        </w:rPr>
      </w:pPr>
      <w:r w:rsidRPr="00603DA7">
        <w:rPr>
          <w:rFonts w:ascii="Arial" w:hAnsi="Arial" w:cs="Arial"/>
          <w:b/>
          <w:noProof/>
          <w:sz w:val="24"/>
          <w:szCs w:val="24"/>
          <w:lang w:eastAsia="en-GB"/>
        </w:rPr>
        <w:t>Health needs and disability</w:t>
      </w:r>
    </w:p>
    <w:p w14:paraId="5C4A5528" w14:textId="77777777" w:rsidR="00603DA7" w:rsidRPr="00603DA7" w:rsidRDefault="00603DA7" w:rsidP="00603DA7">
      <w:pPr>
        <w:ind w:left="360"/>
        <w:rPr>
          <w:rFonts w:ascii="Arial" w:hAnsi="Arial" w:cs="Arial"/>
          <w:b/>
          <w:noProof/>
          <w:sz w:val="24"/>
          <w:szCs w:val="24"/>
          <w:lang w:eastAsia="en-GB"/>
        </w:rPr>
      </w:pPr>
      <w:r w:rsidRPr="00603DA7">
        <w:rPr>
          <w:rFonts w:ascii="Arial" w:hAnsi="Arial" w:cs="Arial"/>
          <w:noProof/>
          <w:sz w:val="24"/>
          <w:szCs w:val="24"/>
          <w:lang w:eastAsia="en-GB"/>
        </w:rPr>
        <w:t>it is important that the Applicant</w:t>
      </w:r>
      <w:r>
        <w:rPr>
          <w:rFonts w:ascii="Arial" w:hAnsi="Arial" w:cs="Arial"/>
          <w:noProof/>
          <w:sz w:val="24"/>
          <w:szCs w:val="24"/>
          <w:lang w:eastAsia="en-GB"/>
        </w:rPr>
        <w:t xml:space="preserve"> provides as much information</w:t>
      </w:r>
      <w:r w:rsidRPr="00603DA7">
        <w:rPr>
          <w:rFonts w:ascii="Arial" w:hAnsi="Arial" w:cs="Arial"/>
          <w:noProof/>
          <w:sz w:val="24"/>
          <w:szCs w:val="24"/>
          <w:lang w:eastAsia="en-GB"/>
        </w:rPr>
        <w:t xml:space="preserve"> as possible to assist with </w:t>
      </w:r>
      <w:r w:rsidR="00D64872">
        <w:rPr>
          <w:rFonts w:ascii="Arial" w:hAnsi="Arial" w:cs="Arial"/>
          <w:noProof/>
          <w:sz w:val="24"/>
          <w:szCs w:val="24"/>
          <w:lang w:eastAsia="en-GB"/>
        </w:rPr>
        <w:t xml:space="preserve">assessment of their application, if the applicant declares medical conditions the HF team may send a medical questionnaire </w:t>
      </w:r>
    </w:p>
    <w:p w14:paraId="2AB1C07D" w14:textId="77777777" w:rsidR="00603DA7" w:rsidRPr="00603DA7" w:rsidRDefault="00603DA7" w:rsidP="00603DA7">
      <w:pPr>
        <w:ind w:left="360"/>
        <w:rPr>
          <w:rFonts w:ascii="Arial" w:hAnsi="Arial" w:cs="Arial"/>
          <w:noProof/>
          <w:sz w:val="24"/>
          <w:szCs w:val="24"/>
          <w:lang w:eastAsia="en-GB"/>
        </w:rPr>
      </w:pPr>
      <w:r w:rsidRPr="00603DA7">
        <w:rPr>
          <w:rFonts w:ascii="Arial" w:hAnsi="Arial" w:cs="Arial"/>
          <w:noProof/>
          <w:sz w:val="24"/>
          <w:szCs w:val="24"/>
          <w:lang w:eastAsia="en-GB"/>
        </w:rPr>
        <w:drawing>
          <wp:inline distT="0" distB="0" distL="0" distR="0" wp14:anchorId="1C290538" wp14:editId="6CB9FCE6">
            <wp:extent cx="5486400" cy="31664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93094" cy="3170333"/>
                    </a:xfrm>
                    <a:prstGeom prst="rect">
                      <a:avLst/>
                    </a:prstGeom>
                  </pic:spPr>
                </pic:pic>
              </a:graphicData>
            </a:graphic>
          </wp:inline>
        </w:drawing>
      </w:r>
    </w:p>
    <w:p w14:paraId="003256E7" w14:textId="77777777" w:rsidR="00603DA7" w:rsidRPr="00603DA7" w:rsidRDefault="00603DA7" w:rsidP="00603DA7">
      <w:pPr>
        <w:ind w:firstLine="360"/>
        <w:rPr>
          <w:rFonts w:ascii="Arial" w:hAnsi="Arial" w:cs="Arial"/>
          <w:noProof/>
          <w:sz w:val="24"/>
          <w:szCs w:val="24"/>
          <w:highlight w:val="lightGray"/>
          <w:lang w:eastAsia="en-GB"/>
        </w:rPr>
      </w:pPr>
      <w:r w:rsidRPr="00603DA7">
        <w:rPr>
          <w:rFonts w:ascii="Arial" w:hAnsi="Arial" w:cs="Arial"/>
          <w:b/>
          <w:noProof/>
          <w:sz w:val="24"/>
          <w:szCs w:val="24"/>
          <w:lang w:eastAsia="en-GB"/>
        </w:rPr>
        <w:lastRenderedPageBreak/>
        <w:t>More about your circumstances</w:t>
      </w:r>
    </w:p>
    <w:p w14:paraId="263C8714" w14:textId="77777777" w:rsidR="00603DA7" w:rsidRPr="00603DA7" w:rsidRDefault="00603DA7" w:rsidP="00603DA7">
      <w:pPr>
        <w:ind w:left="360"/>
        <w:rPr>
          <w:rFonts w:ascii="Arial" w:hAnsi="Arial" w:cs="Arial"/>
          <w:noProof/>
          <w:sz w:val="24"/>
          <w:szCs w:val="24"/>
          <w:lang w:eastAsia="en-GB"/>
        </w:rPr>
      </w:pPr>
      <w:r w:rsidRPr="00603DA7">
        <w:rPr>
          <w:rFonts w:ascii="Arial" w:hAnsi="Arial" w:cs="Arial"/>
          <w:noProof/>
          <w:sz w:val="24"/>
          <w:szCs w:val="24"/>
          <w:lang w:eastAsia="en-GB"/>
        </w:rPr>
        <w:t xml:space="preserve">This section  asks the Applicant to declare any unspect convicition, the “hover box” gives an explanation. </w:t>
      </w:r>
    </w:p>
    <w:p w14:paraId="7B16D5B7" w14:textId="77777777" w:rsidR="00603DA7" w:rsidRPr="00603DA7" w:rsidRDefault="00603DA7" w:rsidP="00603DA7">
      <w:pPr>
        <w:ind w:left="360"/>
        <w:rPr>
          <w:rFonts w:ascii="Arial" w:hAnsi="Arial" w:cs="Arial"/>
          <w:noProof/>
          <w:sz w:val="24"/>
          <w:szCs w:val="24"/>
          <w:lang w:eastAsia="en-GB"/>
        </w:rPr>
      </w:pPr>
      <w:r w:rsidRPr="00603DA7">
        <w:rPr>
          <w:rFonts w:ascii="Arial" w:hAnsi="Arial" w:cs="Arial"/>
          <w:noProof/>
          <w:sz w:val="24"/>
          <w:szCs w:val="24"/>
          <w:lang w:eastAsia="en-GB"/>
        </w:rPr>
        <w:t xml:space="preserve">If a Applicant has unspent convictions they may not be allowed to join the housing register, Homefinder will write to the Applicant to explain if this is the case </w:t>
      </w:r>
    </w:p>
    <w:p w14:paraId="3611D8B3" w14:textId="77777777" w:rsidR="00603DA7" w:rsidRPr="00603DA7" w:rsidRDefault="00603DA7" w:rsidP="00603DA7">
      <w:pPr>
        <w:ind w:left="360"/>
        <w:rPr>
          <w:rFonts w:ascii="Arial" w:hAnsi="Arial" w:cs="Arial"/>
          <w:noProof/>
          <w:sz w:val="24"/>
          <w:szCs w:val="24"/>
          <w:lang w:eastAsia="en-GB"/>
        </w:rPr>
      </w:pPr>
    </w:p>
    <w:p w14:paraId="65B31162" w14:textId="77777777" w:rsidR="00603DA7" w:rsidRPr="00603DA7" w:rsidRDefault="00603DA7" w:rsidP="00603DA7">
      <w:pPr>
        <w:ind w:left="360"/>
        <w:rPr>
          <w:rFonts w:ascii="Arial" w:hAnsi="Arial" w:cs="Arial"/>
          <w:sz w:val="24"/>
          <w:szCs w:val="24"/>
        </w:rPr>
      </w:pPr>
      <w:r w:rsidRPr="00603DA7">
        <w:rPr>
          <w:rFonts w:ascii="Arial" w:hAnsi="Arial" w:cs="Arial"/>
          <w:noProof/>
          <w:sz w:val="24"/>
          <w:szCs w:val="24"/>
          <w:lang w:eastAsia="en-GB"/>
        </w:rPr>
        <w:drawing>
          <wp:inline distT="0" distB="0" distL="0" distR="0" wp14:anchorId="3627EF4D" wp14:editId="35143E9B">
            <wp:extent cx="5731510" cy="322213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222137"/>
                    </a:xfrm>
                    <a:prstGeom prst="rect">
                      <a:avLst/>
                    </a:prstGeom>
                  </pic:spPr>
                </pic:pic>
              </a:graphicData>
            </a:graphic>
          </wp:inline>
        </w:drawing>
      </w:r>
    </w:p>
    <w:p w14:paraId="21AECBF2" w14:textId="77777777" w:rsidR="00603DA7" w:rsidRPr="00603DA7" w:rsidRDefault="00603DA7" w:rsidP="00603DA7">
      <w:pPr>
        <w:ind w:left="360"/>
        <w:rPr>
          <w:rFonts w:ascii="Arial" w:hAnsi="Arial" w:cs="Arial"/>
          <w:sz w:val="24"/>
          <w:szCs w:val="24"/>
        </w:rPr>
      </w:pPr>
    </w:p>
    <w:p w14:paraId="49D2D99B" w14:textId="77777777" w:rsidR="00603DA7" w:rsidRPr="00603DA7" w:rsidRDefault="00603DA7" w:rsidP="00B20881">
      <w:pPr>
        <w:ind w:firstLine="360"/>
        <w:rPr>
          <w:rFonts w:ascii="Arial" w:hAnsi="Arial" w:cs="Arial"/>
          <w:sz w:val="24"/>
          <w:szCs w:val="24"/>
        </w:rPr>
      </w:pPr>
      <w:r w:rsidRPr="00603DA7">
        <w:rPr>
          <w:rFonts w:ascii="Arial" w:hAnsi="Arial" w:cs="Arial"/>
          <w:b/>
          <w:noProof/>
          <w:sz w:val="24"/>
          <w:szCs w:val="24"/>
          <w:lang w:eastAsia="en-GB"/>
        </w:rPr>
        <w:t>Confirmation of Registration and Data Protection Statement</w:t>
      </w:r>
    </w:p>
    <w:p w14:paraId="38F2EF38" w14:textId="77777777" w:rsidR="00603DA7" w:rsidRPr="00603DA7" w:rsidRDefault="00603DA7" w:rsidP="00603DA7">
      <w:pPr>
        <w:ind w:left="360"/>
        <w:rPr>
          <w:rFonts w:ascii="Arial" w:hAnsi="Arial" w:cs="Arial"/>
          <w:noProof/>
          <w:sz w:val="24"/>
          <w:szCs w:val="24"/>
          <w:lang w:eastAsia="en-GB"/>
        </w:rPr>
      </w:pPr>
    </w:p>
    <w:p w14:paraId="5ACFFE00" w14:textId="77777777" w:rsidR="00603DA7" w:rsidRPr="00603DA7" w:rsidRDefault="00603DA7" w:rsidP="00603DA7">
      <w:pPr>
        <w:ind w:left="360"/>
        <w:rPr>
          <w:rFonts w:ascii="Arial" w:hAnsi="Arial" w:cs="Arial"/>
          <w:noProof/>
          <w:sz w:val="24"/>
          <w:szCs w:val="24"/>
          <w:lang w:eastAsia="en-GB"/>
        </w:rPr>
      </w:pPr>
      <w:r w:rsidRPr="00603DA7">
        <w:rPr>
          <w:rFonts w:ascii="Arial" w:hAnsi="Arial" w:cs="Arial"/>
          <w:noProof/>
          <w:sz w:val="24"/>
          <w:szCs w:val="24"/>
          <w:lang w:eastAsia="en-GB"/>
        </w:rPr>
        <w:t xml:space="preserve">The last screen reminds the applicant that if they provide false information this may affect their application and any offers of accommodation made to them. </w:t>
      </w:r>
    </w:p>
    <w:p w14:paraId="78502ADA" w14:textId="77777777" w:rsidR="00603DA7" w:rsidRPr="00603DA7" w:rsidRDefault="00603DA7" w:rsidP="00603DA7">
      <w:pPr>
        <w:ind w:left="360"/>
        <w:rPr>
          <w:rFonts w:ascii="Arial" w:hAnsi="Arial" w:cs="Arial"/>
          <w:noProof/>
          <w:sz w:val="24"/>
          <w:szCs w:val="24"/>
          <w:lang w:eastAsia="en-GB"/>
        </w:rPr>
      </w:pPr>
    </w:p>
    <w:p w14:paraId="3688D9C4" w14:textId="77777777" w:rsidR="00603DA7" w:rsidRPr="00603DA7" w:rsidRDefault="00603DA7" w:rsidP="00603DA7">
      <w:pPr>
        <w:ind w:left="360"/>
        <w:rPr>
          <w:rFonts w:ascii="Arial" w:hAnsi="Arial" w:cs="Arial"/>
          <w:sz w:val="24"/>
          <w:szCs w:val="24"/>
        </w:rPr>
      </w:pPr>
    </w:p>
    <w:p w14:paraId="3B1715AF" w14:textId="77777777" w:rsidR="00891A33" w:rsidRPr="00603DA7" w:rsidRDefault="00891A33" w:rsidP="00891A33">
      <w:pPr>
        <w:rPr>
          <w:rFonts w:ascii="Arial" w:hAnsi="Arial" w:cs="Arial"/>
          <w:sz w:val="24"/>
          <w:szCs w:val="24"/>
        </w:rPr>
      </w:pPr>
    </w:p>
    <w:p w14:paraId="7FA7C079" w14:textId="77777777" w:rsidR="00891A33" w:rsidRDefault="00891A33" w:rsidP="00603DA7">
      <w:pPr>
        <w:rPr>
          <w:rFonts w:ascii="Arial" w:hAnsi="Arial" w:cs="Arial"/>
          <w:sz w:val="24"/>
          <w:szCs w:val="24"/>
        </w:rPr>
      </w:pPr>
      <w:r w:rsidRPr="00603DA7">
        <w:rPr>
          <w:rFonts w:ascii="Arial" w:hAnsi="Arial" w:cs="Arial"/>
          <w:sz w:val="24"/>
          <w:szCs w:val="24"/>
        </w:rPr>
        <w:t xml:space="preserve"> </w:t>
      </w:r>
    </w:p>
    <w:p w14:paraId="618FE35B" w14:textId="77777777" w:rsidR="00B20881" w:rsidRDefault="00B20881" w:rsidP="0046777E">
      <w:pPr>
        <w:jc w:val="center"/>
        <w:rPr>
          <w:rFonts w:ascii="Arial" w:hAnsi="Arial" w:cs="Arial"/>
          <w:b/>
          <w:sz w:val="32"/>
          <w:szCs w:val="32"/>
          <w:u w:val="single"/>
        </w:rPr>
      </w:pPr>
    </w:p>
    <w:p w14:paraId="68120E92" w14:textId="77777777" w:rsidR="00B20881" w:rsidRDefault="00B20881" w:rsidP="0046777E">
      <w:pPr>
        <w:jc w:val="center"/>
        <w:rPr>
          <w:rFonts w:ascii="Arial" w:hAnsi="Arial" w:cs="Arial"/>
          <w:b/>
          <w:sz w:val="32"/>
          <w:szCs w:val="32"/>
          <w:u w:val="single"/>
        </w:rPr>
      </w:pPr>
    </w:p>
    <w:p w14:paraId="17C5E230" w14:textId="77777777" w:rsidR="00F11929" w:rsidRPr="0046777E" w:rsidRDefault="00F11929" w:rsidP="0046777E">
      <w:pPr>
        <w:jc w:val="center"/>
        <w:rPr>
          <w:rFonts w:ascii="Arial" w:hAnsi="Arial" w:cs="Arial"/>
          <w:b/>
          <w:sz w:val="24"/>
          <w:szCs w:val="24"/>
          <w:u w:val="single"/>
        </w:rPr>
      </w:pPr>
      <w:r w:rsidRPr="001E3F8A">
        <w:rPr>
          <w:rFonts w:ascii="Arial" w:hAnsi="Arial" w:cs="Arial"/>
          <w:b/>
          <w:sz w:val="32"/>
          <w:szCs w:val="32"/>
          <w:u w:val="single"/>
        </w:rPr>
        <w:lastRenderedPageBreak/>
        <w:t>In all cases the following applies</w:t>
      </w:r>
      <w:r w:rsidR="001E3F8A">
        <w:rPr>
          <w:rFonts w:ascii="Arial" w:hAnsi="Arial" w:cs="Arial"/>
          <w:b/>
          <w:sz w:val="32"/>
          <w:szCs w:val="32"/>
          <w:u w:val="single"/>
        </w:rPr>
        <w:t>:</w:t>
      </w:r>
    </w:p>
    <w:p w14:paraId="1D831B8A" w14:textId="77777777" w:rsidR="00B20881" w:rsidRDefault="00B20881" w:rsidP="00F11929">
      <w:pPr>
        <w:ind w:left="360"/>
        <w:rPr>
          <w:rFonts w:ascii="Arial" w:hAnsi="Arial" w:cs="Arial"/>
          <w:b/>
          <w:sz w:val="24"/>
          <w:szCs w:val="24"/>
        </w:rPr>
      </w:pPr>
    </w:p>
    <w:p w14:paraId="49C43747" w14:textId="77777777" w:rsidR="00F11929" w:rsidRPr="00603DA7" w:rsidRDefault="00F11929" w:rsidP="00F11929">
      <w:pPr>
        <w:ind w:left="360"/>
        <w:rPr>
          <w:rFonts w:ascii="Arial" w:hAnsi="Arial" w:cs="Arial"/>
          <w:sz w:val="24"/>
          <w:szCs w:val="24"/>
        </w:rPr>
      </w:pPr>
      <w:r w:rsidRPr="00603DA7">
        <w:rPr>
          <w:rFonts w:ascii="Arial" w:hAnsi="Arial" w:cs="Arial"/>
          <w:b/>
          <w:sz w:val="24"/>
          <w:szCs w:val="24"/>
        </w:rPr>
        <w:t>H</w:t>
      </w:r>
      <w:r w:rsidR="004706AD">
        <w:rPr>
          <w:rFonts w:ascii="Arial" w:hAnsi="Arial" w:cs="Arial"/>
          <w:b/>
          <w:sz w:val="24"/>
          <w:szCs w:val="24"/>
        </w:rPr>
        <w:t xml:space="preserve">omefinder </w:t>
      </w:r>
      <w:r w:rsidRPr="00603DA7">
        <w:rPr>
          <w:rFonts w:ascii="Arial" w:hAnsi="Arial" w:cs="Arial"/>
          <w:b/>
          <w:sz w:val="24"/>
          <w:szCs w:val="24"/>
        </w:rPr>
        <w:t>Officer</w:t>
      </w:r>
      <w:r w:rsidRPr="00603DA7">
        <w:rPr>
          <w:rFonts w:ascii="Arial" w:hAnsi="Arial" w:cs="Arial"/>
          <w:sz w:val="24"/>
          <w:szCs w:val="24"/>
        </w:rPr>
        <w:t xml:space="preserve"> Checks to be completed:</w:t>
      </w:r>
    </w:p>
    <w:p w14:paraId="078976D6" w14:textId="77777777" w:rsidR="00F11929" w:rsidRPr="00603DA7" w:rsidRDefault="00F11929" w:rsidP="002B1B52">
      <w:pPr>
        <w:pStyle w:val="ListParagraph"/>
        <w:ind w:left="1080"/>
        <w:rPr>
          <w:rFonts w:ascii="Arial" w:hAnsi="Arial" w:cs="Arial"/>
          <w:sz w:val="24"/>
          <w:szCs w:val="24"/>
        </w:rPr>
      </w:pPr>
    </w:p>
    <w:p w14:paraId="3FA0B3A1" w14:textId="1BE8C4C8" w:rsidR="00F11929" w:rsidRPr="00603DA7" w:rsidRDefault="00F11929" w:rsidP="00F11929">
      <w:pPr>
        <w:pStyle w:val="ListParagraph"/>
        <w:numPr>
          <w:ilvl w:val="0"/>
          <w:numId w:val="6"/>
        </w:numPr>
        <w:rPr>
          <w:rFonts w:ascii="Arial" w:hAnsi="Arial" w:cs="Arial"/>
          <w:sz w:val="24"/>
          <w:szCs w:val="24"/>
        </w:rPr>
      </w:pPr>
      <w:r w:rsidRPr="00603DA7">
        <w:rPr>
          <w:rFonts w:ascii="Arial" w:hAnsi="Arial" w:cs="Arial"/>
          <w:sz w:val="24"/>
          <w:szCs w:val="24"/>
        </w:rPr>
        <w:t>Streetwise</w:t>
      </w:r>
      <w:r w:rsidR="004564EC">
        <w:rPr>
          <w:rFonts w:ascii="Arial" w:hAnsi="Arial" w:cs="Arial"/>
          <w:sz w:val="24"/>
          <w:szCs w:val="24"/>
        </w:rPr>
        <w:t xml:space="preserve"> if </w:t>
      </w:r>
      <w:r w:rsidR="00354D09">
        <w:rPr>
          <w:rFonts w:ascii="Arial" w:hAnsi="Arial" w:cs="Arial"/>
          <w:sz w:val="24"/>
          <w:szCs w:val="24"/>
        </w:rPr>
        <w:t xml:space="preserve">there </w:t>
      </w:r>
      <w:proofErr w:type="spellStart"/>
      <w:r w:rsidR="00354D09">
        <w:rPr>
          <w:rFonts w:ascii="Arial" w:hAnsi="Arial" w:cs="Arial"/>
          <w:sz w:val="24"/>
          <w:szCs w:val="24"/>
        </w:rPr>
        <w:t>is</w:t>
      </w:r>
      <w:r w:rsidR="00752873">
        <w:rPr>
          <w:rFonts w:ascii="Arial" w:hAnsi="Arial" w:cs="Arial"/>
          <w:sz w:val="24"/>
          <w:szCs w:val="24"/>
        </w:rPr>
        <w:t>nt</w:t>
      </w:r>
      <w:proofErr w:type="spellEnd"/>
      <w:r w:rsidR="00752873">
        <w:rPr>
          <w:rFonts w:ascii="Arial" w:hAnsi="Arial" w:cs="Arial"/>
          <w:sz w:val="24"/>
          <w:szCs w:val="24"/>
        </w:rPr>
        <w:t xml:space="preserve"> an </w:t>
      </w:r>
      <w:r w:rsidR="00354D09">
        <w:rPr>
          <w:rFonts w:ascii="Arial" w:hAnsi="Arial" w:cs="Arial"/>
          <w:sz w:val="24"/>
          <w:szCs w:val="24"/>
        </w:rPr>
        <w:t xml:space="preserve">open </w:t>
      </w:r>
      <w:r w:rsidR="00752873">
        <w:rPr>
          <w:rFonts w:ascii="Arial" w:hAnsi="Arial" w:cs="Arial"/>
          <w:sz w:val="24"/>
          <w:szCs w:val="24"/>
        </w:rPr>
        <w:t xml:space="preserve">case </w:t>
      </w:r>
      <w:r w:rsidR="00354D09">
        <w:rPr>
          <w:rFonts w:ascii="Arial" w:hAnsi="Arial" w:cs="Arial"/>
          <w:sz w:val="24"/>
          <w:szCs w:val="24"/>
        </w:rPr>
        <w:t xml:space="preserve">the Homefinder </w:t>
      </w:r>
      <w:r w:rsidR="004564EC">
        <w:rPr>
          <w:rFonts w:ascii="Arial" w:hAnsi="Arial" w:cs="Arial"/>
          <w:sz w:val="24"/>
          <w:szCs w:val="24"/>
        </w:rPr>
        <w:t xml:space="preserve">Officer advises Community Protection of the information received from applicant </w:t>
      </w:r>
    </w:p>
    <w:p w14:paraId="1317F0B2" w14:textId="33AF9AFA" w:rsidR="00F11929" w:rsidRPr="00603DA7" w:rsidRDefault="00F11929" w:rsidP="00F11929">
      <w:pPr>
        <w:pStyle w:val="ListParagraph"/>
        <w:numPr>
          <w:ilvl w:val="0"/>
          <w:numId w:val="6"/>
        </w:numPr>
        <w:rPr>
          <w:rFonts w:ascii="Arial" w:hAnsi="Arial" w:cs="Arial"/>
          <w:sz w:val="24"/>
          <w:szCs w:val="24"/>
        </w:rPr>
      </w:pPr>
      <w:r w:rsidRPr="00603DA7">
        <w:rPr>
          <w:rFonts w:ascii="Arial" w:hAnsi="Arial" w:cs="Arial"/>
          <w:sz w:val="24"/>
          <w:szCs w:val="24"/>
        </w:rPr>
        <w:t>Liquid Logic</w:t>
      </w:r>
      <w:r w:rsidR="00752873">
        <w:rPr>
          <w:rFonts w:ascii="Arial" w:hAnsi="Arial" w:cs="Arial"/>
          <w:sz w:val="24"/>
          <w:szCs w:val="24"/>
        </w:rPr>
        <w:t xml:space="preserve"> </w:t>
      </w:r>
    </w:p>
    <w:p w14:paraId="1879A1E7" w14:textId="77777777" w:rsidR="00F11929" w:rsidRPr="00603DA7" w:rsidRDefault="00F11929" w:rsidP="00F11929">
      <w:pPr>
        <w:pStyle w:val="ListParagraph"/>
        <w:numPr>
          <w:ilvl w:val="0"/>
          <w:numId w:val="6"/>
        </w:numPr>
        <w:rPr>
          <w:rFonts w:ascii="Arial" w:hAnsi="Arial" w:cs="Arial"/>
          <w:sz w:val="24"/>
          <w:szCs w:val="24"/>
        </w:rPr>
      </w:pPr>
      <w:r w:rsidRPr="00603DA7">
        <w:rPr>
          <w:rFonts w:ascii="Arial" w:hAnsi="Arial" w:cs="Arial"/>
          <w:sz w:val="24"/>
          <w:szCs w:val="24"/>
        </w:rPr>
        <w:t>Northgate</w:t>
      </w:r>
    </w:p>
    <w:p w14:paraId="0D44C81A" w14:textId="77777777" w:rsidR="00F11929" w:rsidRPr="00603DA7" w:rsidRDefault="00F11929" w:rsidP="00F11929">
      <w:pPr>
        <w:pStyle w:val="ListParagraph"/>
        <w:numPr>
          <w:ilvl w:val="0"/>
          <w:numId w:val="6"/>
        </w:numPr>
        <w:rPr>
          <w:rFonts w:ascii="Arial" w:hAnsi="Arial" w:cs="Arial"/>
          <w:sz w:val="24"/>
          <w:szCs w:val="24"/>
        </w:rPr>
      </w:pPr>
      <w:r w:rsidRPr="00603DA7">
        <w:rPr>
          <w:rFonts w:ascii="Arial" w:hAnsi="Arial" w:cs="Arial"/>
          <w:sz w:val="24"/>
          <w:szCs w:val="24"/>
        </w:rPr>
        <w:t>Debtors System</w:t>
      </w:r>
    </w:p>
    <w:p w14:paraId="22BD553B" w14:textId="77777777" w:rsidR="00F11929" w:rsidRPr="00603DA7" w:rsidRDefault="00F11929" w:rsidP="00F11929">
      <w:pPr>
        <w:pStyle w:val="ListParagraph"/>
        <w:numPr>
          <w:ilvl w:val="0"/>
          <w:numId w:val="6"/>
        </w:numPr>
        <w:rPr>
          <w:rFonts w:ascii="Arial" w:hAnsi="Arial" w:cs="Arial"/>
          <w:sz w:val="24"/>
          <w:szCs w:val="24"/>
        </w:rPr>
      </w:pPr>
      <w:r w:rsidRPr="00603DA7">
        <w:rPr>
          <w:rFonts w:ascii="Arial" w:hAnsi="Arial" w:cs="Arial"/>
          <w:sz w:val="24"/>
          <w:szCs w:val="24"/>
        </w:rPr>
        <w:t>Checks with children’s services</w:t>
      </w:r>
      <w:r w:rsidR="00C51629">
        <w:rPr>
          <w:rFonts w:ascii="Arial" w:hAnsi="Arial" w:cs="Arial"/>
          <w:sz w:val="24"/>
          <w:szCs w:val="24"/>
        </w:rPr>
        <w:t xml:space="preserve"> for example in the case of looked after children </w:t>
      </w:r>
    </w:p>
    <w:p w14:paraId="547B6C5C" w14:textId="77777777" w:rsidR="00F11929" w:rsidRDefault="00354D09" w:rsidP="00F11929">
      <w:pPr>
        <w:pStyle w:val="ListParagraph"/>
        <w:numPr>
          <w:ilvl w:val="0"/>
          <w:numId w:val="6"/>
        </w:numPr>
        <w:rPr>
          <w:rFonts w:ascii="Arial" w:hAnsi="Arial" w:cs="Arial"/>
          <w:sz w:val="24"/>
          <w:szCs w:val="24"/>
        </w:rPr>
      </w:pPr>
      <w:r>
        <w:rPr>
          <w:rFonts w:ascii="Arial" w:hAnsi="Arial" w:cs="Arial"/>
          <w:sz w:val="24"/>
          <w:szCs w:val="24"/>
        </w:rPr>
        <w:t>I</w:t>
      </w:r>
      <w:r w:rsidR="00F11929" w:rsidRPr="00603DA7">
        <w:rPr>
          <w:rFonts w:ascii="Arial" w:hAnsi="Arial" w:cs="Arial"/>
          <w:sz w:val="24"/>
          <w:szCs w:val="24"/>
        </w:rPr>
        <w:t xml:space="preserve">f customer has declared </w:t>
      </w:r>
      <w:r>
        <w:rPr>
          <w:rFonts w:ascii="Arial" w:hAnsi="Arial" w:cs="Arial"/>
          <w:sz w:val="24"/>
          <w:szCs w:val="24"/>
        </w:rPr>
        <w:t xml:space="preserve">an </w:t>
      </w:r>
      <w:r w:rsidR="00F11929" w:rsidRPr="00603DA7">
        <w:rPr>
          <w:rFonts w:ascii="Arial" w:hAnsi="Arial" w:cs="Arial"/>
          <w:sz w:val="24"/>
          <w:szCs w:val="24"/>
        </w:rPr>
        <w:t>un</w:t>
      </w:r>
      <w:r>
        <w:rPr>
          <w:rFonts w:ascii="Arial" w:hAnsi="Arial" w:cs="Arial"/>
          <w:sz w:val="24"/>
          <w:szCs w:val="24"/>
        </w:rPr>
        <w:t xml:space="preserve">spent or previous conviction contact the customer by telephone to ask about the </w:t>
      </w:r>
      <w:r w:rsidR="00E17743">
        <w:rPr>
          <w:rFonts w:ascii="Arial" w:hAnsi="Arial" w:cs="Arial"/>
          <w:sz w:val="24"/>
          <w:szCs w:val="24"/>
        </w:rPr>
        <w:t>declaration,</w:t>
      </w:r>
      <w:r>
        <w:rPr>
          <w:rFonts w:ascii="Arial" w:hAnsi="Arial" w:cs="Arial"/>
          <w:sz w:val="24"/>
          <w:szCs w:val="24"/>
        </w:rPr>
        <w:t xml:space="preserve"> they have made</w:t>
      </w:r>
    </w:p>
    <w:p w14:paraId="1DF8DA8B" w14:textId="77777777" w:rsidR="00354D09" w:rsidRDefault="00354D09" w:rsidP="00F11929">
      <w:pPr>
        <w:pStyle w:val="ListParagraph"/>
        <w:numPr>
          <w:ilvl w:val="0"/>
          <w:numId w:val="6"/>
        </w:numPr>
        <w:rPr>
          <w:rFonts w:ascii="Arial" w:hAnsi="Arial" w:cs="Arial"/>
          <w:sz w:val="24"/>
          <w:szCs w:val="24"/>
        </w:rPr>
      </w:pPr>
      <w:r>
        <w:rPr>
          <w:rFonts w:ascii="Arial" w:hAnsi="Arial" w:cs="Arial"/>
          <w:sz w:val="24"/>
          <w:szCs w:val="24"/>
        </w:rPr>
        <w:t xml:space="preserve">Using the information gathered the Homefinder Officer makes the decision to allow the applicant to join the register or not </w:t>
      </w:r>
    </w:p>
    <w:p w14:paraId="6EE4C728" w14:textId="77777777" w:rsidR="00354D09" w:rsidRDefault="00354D09" w:rsidP="00F11929">
      <w:pPr>
        <w:pStyle w:val="ListParagraph"/>
        <w:numPr>
          <w:ilvl w:val="0"/>
          <w:numId w:val="6"/>
        </w:numPr>
        <w:rPr>
          <w:rFonts w:ascii="Arial" w:hAnsi="Arial" w:cs="Arial"/>
          <w:sz w:val="24"/>
          <w:szCs w:val="24"/>
        </w:rPr>
      </w:pPr>
      <w:r>
        <w:rPr>
          <w:rFonts w:ascii="Arial" w:hAnsi="Arial" w:cs="Arial"/>
          <w:sz w:val="24"/>
          <w:szCs w:val="24"/>
        </w:rPr>
        <w:t>In the case of being ineligible the officer writes to the customer to explain the reasons for ineligibility and what the</w:t>
      </w:r>
      <w:r w:rsidR="00447AE5">
        <w:rPr>
          <w:rFonts w:ascii="Arial" w:hAnsi="Arial" w:cs="Arial"/>
          <w:sz w:val="24"/>
          <w:szCs w:val="24"/>
        </w:rPr>
        <w:t xml:space="preserve"> customer needs to do in order to re-apply </w:t>
      </w:r>
    </w:p>
    <w:p w14:paraId="59B9405E" w14:textId="77777777" w:rsidR="00771274" w:rsidRPr="00771274" w:rsidRDefault="00771274" w:rsidP="00F11929">
      <w:pPr>
        <w:pStyle w:val="ListParagraph"/>
        <w:numPr>
          <w:ilvl w:val="0"/>
          <w:numId w:val="6"/>
        </w:numPr>
        <w:rPr>
          <w:rFonts w:ascii="Arial" w:hAnsi="Arial" w:cs="Arial"/>
          <w:color w:val="FF0000"/>
          <w:sz w:val="24"/>
          <w:szCs w:val="24"/>
        </w:rPr>
      </w:pPr>
      <w:r>
        <w:rPr>
          <w:rFonts w:ascii="Arial" w:hAnsi="Arial" w:cs="Arial"/>
          <w:sz w:val="24"/>
          <w:szCs w:val="24"/>
        </w:rPr>
        <w:t xml:space="preserve">Landlord references to be applied for in all cases </w:t>
      </w:r>
      <w:r w:rsidRPr="00771274">
        <w:rPr>
          <w:rFonts w:ascii="Arial" w:hAnsi="Arial" w:cs="Arial"/>
          <w:color w:val="FF0000"/>
          <w:sz w:val="24"/>
          <w:szCs w:val="24"/>
        </w:rPr>
        <w:t xml:space="preserve">unless this would put the applicant at risk </w:t>
      </w:r>
    </w:p>
    <w:p w14:paraId="32E73349" w14:textId="77777777" w:rsidR="00F11929" w:rsidRDefault="00F11929" w:rsidP="00F11929">
      <w:pPr>
        <w:pStyle w:val="ListParagraph"/>
        <w:ind w:left="1080"/>
        <w:rPr>
          <w:rFonts w:ascii="Arial" w:hAnsi="Arial" w:cs="Arial"/>
          <w:sz w:val="24"/>
          <w:szCs w:val="24"/>
        </w:rPr>
      </w:pPr>
    </w:p>
    <w:p w14:paraId="6AA748E4" w14:textId="51EEAC39" w:rsidR="004706AD" w:rsidRPr="004706AD" w:rsidRDefault="004706AD" w:rsidP="00F11929">
      <w:pPr>
        <w:pStyle w:val="ListParagraph"/>
        <w:ind w:left="1080"/>
        <w:rPr>
          <w:rFonts w:ascii="Arial" w:hAnsi="Arial" w:cs="Arial"/>
          <w:b/>
          <w:sz w:val="24"/>
          <w:szCs w:val="24"/>
        </w:rPr>
      </w:pPr>
      <w:r w:rsidRPr="004706AD">
        <w:rPr>
          <w:rFonts w:ascii="Arial" w:hAnsi="Arial" w:cs="Arial"/>
          <w:b/>
          <w:sz w:val="24"/>
          <w:szCs w:val="24"/>
        </w:rPr>
        <w:t xml:space="preserve">All welcome letters must </w:t>
      </w:r>
      <w:r w:rsidR="00D24519" w:rsidRPr="004706AD">
        <w:rPr>
          <w:rFonts w:ascii="Arial" w:hAnsi="Arial" w:cs="Arial"/>
          <w:b/>
          <w:sz w:val="24"/>
          <w:szCs w:val="24"/>
        </w:rPr>
        <w:t>state:</w:t>
      </w:r>
      <w:r w:rsidRPr="004706AD">
        <w:rPr>
          <w:rFonts w:ascii="Arial" w:hAnsi="Arial" w:cs="Arial"/>
          <w:b/>
          <w:sz w:val="24"/>
          <w:szCs w:val="24"/>
        </w:rPr>
        <w:t xml:space="preserve"> </w:t>
      </w:r>
    </w:p>
    <w:p w14:paraId="2EA436B5" w14:textId="77777777" w:rsidR="004706AD" w:rsidRPr="00603DA7" w:rsidRDefault="004706AD" w:rsidP="00F11929">
      <w:pPr>
        <w:pStyle w:val="ListParagraph"/>
        <w:ind w:left="1080"/>
        <w:rPr>
          <w:rFonts w:ascii="Arial" w:hAnsi="Arial" w:cs="Arial"/>
          <w:sz w:val="24"/>
          <w:szCs w:val="24"/>
        </w:rPr>
      </w:pPr>
    </w:p>
    <w:p w14:paraId="6CD39C76" w14:textId="77777777" w:rsidR="00AB40BD" w:rsidRPr="00AB40BD" w:rsidRDefault="00F11929" w:rsidP="00AB40BD">
      <w:pPr>
        <w:pStyle w:val="ListParagraph"/>
        <w:numPr>
          <w:ilvl w:val="0"/>
          <w:numId w:val="7"/>
        </w:numPr>
        <w:rPr>
          <w:rFonts w:ascii="Arial" w:hAnsi="Arial" w:cs="Arial"/>
          <w:i/>
          <w:sz w:val="24"/>
          <w:szCs w:val="24"/>
        </w:rPr>
      </w:pPr>
      <w:r w:rsidRPr="00603DA7">
        <w:rPr>
          <w:rFonts w:ascii="Arial" w:hAnsi="Arial" w:cs="Arial"/>
          <w:sz w:val="24"/>
          <w:szCs w:val="24"/>
        </w:rPr>
        <w:t>Which section of NTC policy</w:t>
      </w:r>
      <w:r w:rsidR="004564EC">
        <w:rPr>
          <w:rFonts w:ascii="Arial" w:hAnsi="Arial" w:cs="Arial"/>
          <w:sz w:val="24"/>
          <w:szCs w:val="24"/>
        </w:rPr>
        <w:t xml:space="preserve"> the customer has been assessed under</w:t>
      </w:r>
      <w:r w:rsidR="00AB40BD">
        <w:rPr>
          <w:rFonts w:ascii="Arial" w:hAnsi="Arial" w:cs="Arial"/>
          <w:sz w:val="24"/>
          <w:szCs w:val="24"/>
        </w:rPr>
        <w:t xml:space="preserve"> and a summary of this for example -  “</w:t>
      </w:r>
      <w:r w:rsidR="00AB40BD" w:rsidRPr="00AB40BD">
        <w:rPr>
          <w:rFonts w:ascii="Arial" w:hAnsi="Arial" w:cs="Arial"/>
          <w:b/>
          <w:i/>
          <w:sz w:val="24"/>
          <w:szCs w:val="24"/>
        </w:rPr>
        <w:t>your application has been assessed in line with North Tyneside Council Allocations Policy -</w:t>
      </w:r>
      <w:r w:rsidR="00AB40BD" w:rsidRPr="00AB40BD">
        <w:rPr>
          <w:rFonts w:ascii="Arial" w:hAnsi="Arial" w:cs="Arial"/>
          <w:b/>
          <w:sz w:val="24"/>
          <w:szCs w:val="24"/>
        </w:rPr>
        <w:t xml:space="preserve"> </w:t>
      </w:r>
      <w:r w:rsidR="00AB40BD" w:rsidRPr="00AB40BD">
        <w:rPr>
          <w:rFonts w:ascii="Arial" w:hAnsi="Arial" w:cs="Arial"/>
          <w:b/>
          <w:i/>
          <w:sz w:val="24"/>
          <w:szCs w:val="24"/>
        </w:rPr>
        <w:t xml:space="preserve">Section 5.3 </w:t>
      </w:r>
      <w:r w:rsidR="00AB40BD">
        <w:rPr>
          <w:rFonts w:ascii="Arial" w:hAnsi="Arial" w:cs="Arial"/>
          <w:b/>
          <w:i/>
          <w:sz w:val="24"/>
          <w:szCs w:val="24"/>
        </w:rPr>
        <w:t xml:space="preserve">(b) </w:t>
      </w:r>
      <w:r w:rsidR="00AB40BD" w:rsidRPr="00AB40BD">
        <w:rPr>
          <w:rFonts w:ascii="Arial" w:hAnsi="Arial" w:cs="Arial"/>
          <w:b/>
          <w:i/>
          <w:sz w:val="24"/>
          <w:szCs w:val="24"/>
        </w:rPr>
        <w:t>High Housing Need (applicants with a local connection)</w:t>
      </w:r>
      <w:r w:rsidR="00AB40BD">
        <w:rPr>
          <w:rFonts w:ascii="Arial" w:hAnsi="Arial" w:cs="Arial"/>
          <w:b/>
          <w:i/>
          <w:sz w:val="24"/>
          <w:szCs w:val="24"/>
        </w:rPr>
        <w:t>there are concerns about safety, for example through a high risk of falling due to difficulties with access and adaptation of the home is not possible”</w:t>
      </w:r>
      <w:r w:rsidR="00AB40BD" w:rsidRPr="00AB40BD">
        <w:rPr>
          <w:rFonts w:ascii="Arial" w:hAnsi="Arial" w:cs="Arial"/>
          <w:i/>
          <w:sz w:val="24"/>
          <w:szCs w:val="24"/>
        </w:rPr>
        <w:t xml:space="preserve"> </w:t>
      </w:r>
    </w:p>
    <w:p w14:paraId="0D264B7D" w14:textId="6CBEA787" w:rsidR="00F11929" w:rsidRPr="004564EC" w:rsidRDefault="004564EC" w:rsidP="004564EC">
      <w:pPr>
        <w:pStyle w:val="ListParagraph"/>
        <w:numPr>
          <w:ilvl w:val="0"/>
          <w:numId w:val="5"/>
        </w:numPr>
        <w:rPr>
          <w:rFonts w:ascii="Arial" w:hAnsi="Arial" w:cs="Arial"/>
          <w:sz w:val="24"/>
          <w:szCs w:val="24"/>
        </w:rPr>
      </w:pPr>
      <w:r>
        <w:rPr>
          <w:rFonts w:ascii="Arial" w:hAnsi="Arial" w:cs="Arial"/>
          <w:sz w:val="24"/>
          <w:szCs w:val="24"/>
        </w:rPr>
        <w:t>If a band 1 or 2 a</w:t>
      </w:r>
      <w:r w:rsidR="00F11929" w:rsidRPr="00603DA7">
        <w:rPr>
          <w:rFonts w:ascii="Arial" w:hAnsi="Arial" w:cs="Arial"/>
          <w:sz w:val="24"/>
          <w:szCs w:val="24"/>
        </w:rPr>
        <w:t>ward Date</w:t>
      </w:r>
      <w:r>
        <w:rPr>
          <w:rFonts w:ascii="Arial" w:hAnsi="Arial" w:cs="Arial"/>
          <w:sz w:val="24"/>
          <w:szCs w:val="24"/>
        </w:rPr>
        <w:t xml:space="preserve"> and e</w:t>
      </w:r>
      <w:r w:rsidR="00F11929" w:rsidRPr="004564EC">
        <w:rPr>
          <w:rFonts w:ascii="Arial" w:hAnsi="Arial" w:cs="Arial"/>
          <w:sz w:val="24"/>
          <w:szCs w:val="24"/>
        </w:rPr>
        <w:t>xpiry / review date</w:t>
      </w:r>
      <w:r w:rsidR="00AB40BD">
        <w:rPr>
          <w:rFonts w:ascii="Arial" w:hAnsi="Arial" w:cs="Arial"/>
          <w:sz w:val="24"/>
          <w:szCs w:val="24"/>
        </w:rPr>
        <w:t xml:space="preserve"> advising the customer that the priority may be removed</w:t>
      </w:r>
      <w:r w:rsidR="00752873">
        <w:rPr>
          <w:rFonts w:ascii="Arial" w:hAnsi="Arial" w:cs="Arial"/>
          <w:sz w:val="24"/>
          <w:szCs w:val="24"/>
        </w:rPr>
        <w:t xml:space="preserve"> in three months </w:t>
      </w:r>
      <w:r w:rsidR="00AB40BD">
        <w:rPr>
          <w:rFonts w:ascii="Arial" w:hAnsi="Arial" w:cs="Arial"/>
          <w:sz w:val="24"/>
          <w:szCs w:val="24"/>
        </w:rPr>
        <w:t xml:space="preserve">if they have not expressed interest in suitable properties </w:t>
      </w:r>
    </w:p>
    <w:p w14:paraId="112AAE30" w14:textId="77777777" w:rsidR="00AB40BD" w:rsidRDefault="00F11929" w:rsidP="00EB6D64">
      <w:pPr>
        <w:pStyle w:val="ListParagraph"/>
        <w:numPr>
          <w:ilvl w:val="0"/>
          <w:numId w:val="5"/>
        </w:numPr>
        <w:rPr>
          <w:rFonts w:ascii="Arial" w:hAnsi="Arial" w:cs="Arial"/>
          <w:sz w:val="24"/>
          <w:szCs w:val="24"/>
        </w:rPr>
      </w:pPr>
      <w:r w:rsidRPr="00603DA7">
        <w:rPr>
          <w:rFonts w:ascii="Arial" w:hAnsi="Arial" w:cs="Arial"/>
          <w:sz w:val="24"/>
          <w:szCs w:val="24"/>
        </w:rPr>
        <w:t xml:space="preserve">Property types allowed / disallowed </w:t>
      </w:r>
      <w:r w:rsidR="004564EC">
        <w:rPr>
          <w:rFonts w:ascii="Arial" w:hAnsi="Arial" w:cs="Arial"/>
          <w:sz w:val="24"/>
          <w:szCs w:val="24"/>
        </w:rPr>
        <w:t xml:space="preserve">and reasons </w:t>
      </w:r>
      <w:r w:rsidR="00AB40BD">
        <w:rPr>
          <w:rFonts w:ascii="Arial" w:hAnsi="Arial" w:cs="Arial"/>
          <w:sz w:val="24"/>
          <w:szCs w:val="24"/>
        </w:rPr>
        <w:t>as per OT recommendations</w:t>
      </w:r>
    </w:p>
    <w:p w14:paraId="2D692E9F" w14:textId="77777777" w:rsidR="00EB6D64" w:rsidRPr="00127B17" w:rsidRDefault="00AB40BD" w:rsidP="00127B17">
      <w:pPr>
        <w:pStyle w:val="ListParagraph"/>
        <w:numPr>
          <w:ilvl w:val="0"/>
          <w:numId w:val="5"/>
        </w:numPr>
        <w:rPr>
          <w:rFonts w:ascii="Arial" w:hAnsi="Arial" w:cs="Arial"/>
          <w:sz w:val="24"/>
          <w:szCs w:val="24"/>
        </w:rPr>
      </w:pPr>
      <w:r>
        <w:rPr>
          <w:rFonts w:ascii="Arial" w:hAnsi="Arial" w:cs="Arial"/>
          <w:sz w:val="24"/>
          <w:szCs w:val="24"/>
        </w:rPr>
        <w:t>Areas not allowed, for example in the ca</w:t>
      </w:r>
      <w:r w:rsidRPr="00127B17">
        <w:rPr>
          <w:rFonts w:ascii="Arial" w:hAnsi="Arial" w:cs="Arial"/>
          <w:sz w:val="24"/>
          <w:szCs w:val="24"/>
        </w:rPr>
        <w:t xml:space="preserve">se of ASB/ Harassment cases  </w:t>
      </w:r>
    </w:p>
    <w:p w14:paraId="1C6BE429" w14:textId="77777777" w:rsidR="00752873" w:rsidRDefault="00752873" w:rsidP="00082263">
      <w:pPr>
        <w:rPr>
          <w:rFonts w:ascii="Arial" w:hAnsi="Arial" w:cs="Arial"/>
          <w:b/>
          <w:sz w:val="24"/>
          <w:szCs w:val="24"/>
        </w:rPr>
      </w:pPr>
    </w:p>
    <w:p w14:paraId="55EFF1ED" w14:textId="77777777" w:rsidR="00752873" w:rsidRDefault="00752873" w:rsidP="00082263">
      <w:pPr>
        <w:rPr>
          <w:rFonts w:ascii="Arial" w:hAnsi="Arial" w:cs="Arial"/>
          <w:b/>
          <w:sz w:val="24"/>
          <w:szCs w:val="24"/>
        </w:rPr>
      </w:pPr>
    </w:p>
    <w:p w14:paraId="1862F988" w14:textId="77777777" w:rsidR="00752873" w:rsidRDefault="00752873" w:rsidP="00082263">
      <w:pPr>
        <w:rPr>
          <w:rFonts w:ascii="Arial" w:hAnsi="Arial" w:cs="Arial"/>
          <w:b/>
          <w:sz w:val="24"/>
          <w:szCs w:val="24"/>
        </w:rPr>
      </w:pPr>
    </w:p>
    <w:p w14:paraId="372E52AB" w14:textId="7120F4F9" w:rsidR="00F11929" w:rsidRPr="00082263" w:rsidRDefault="00082263" w:rsidP="00082263">
      <w:pPr>
        <w:rPr>
          <w:rFonts w:ascii="Arial" w:hAnsi="Arial" w:cs="Arial"/>
          <w:b/>
          <w:sz w:val="24"/>
          <w:szCs w:val="24"/>
        </w:rPr>
      </w:pPr>
      <w:r w:rsidRPr="00082263">
        <w:rPr>
          <w:rFonts w:ascii="Arial" w:hAnsi="Arial" w:cs="Arial"/>
          <w:b/>
          <w:sz w:val="24"/>
          <w:szCs w:val="24"/>
        </w:rPr>
        <w:lastRenderedPageBreak/>
        <w:t xml:space="preserve">Closure of Applications </w:t>
      </w:r>
    </w:p>
    <w:p w14:paraId="072639D9" w14:textId="77777777" w:rsidR="00082263" w:rsidRDefault="00082263" w:rsidP="00082263">
      <w:pPr>
        <w:rPr>
          <w:rFonts w:ascii="Arial" w:hAnsi="Arial" w:cs="Arial"/>
          <w:sz w:val="24"/>
          <w:szCs w:val="24"/>
        </w:rPr>
      </w:pPr>
      <w:r>
        <w:rPr>
          <w:rFonts w:ascii="Arial" w:hAnsi="Arial" w:cs="Arial"/>
          <w:sz w:val="24"/>
          <w:szCs w:val="24"/>
        </w:rPr>
        <w:t xml:space="preserve">If an applicant contacts us to advise that they want their application to be closed the closure letter is to be sent </w:t>
      </w:r>
    </w:p>
    <w:p w14:paraId="6085F77F" w14:textId="77777777" w:rsidR="00082263" w:rsidRDefault="00082263" w:rsidP="00082263">
      <w:pPr>
        <w:rPr>
          <w:rFonts w:ascii="Arial" w:hAnsi="Arial" w:cs="Arial"/>
          <w:sz w:val="24"/>
          <w:szCs w:val="24"/>
        </w:rPr>
      </w:pPr>
      <w:r w:rsidRPr="00A16FEA">
        <w:rPr>
          <w:rFonts w:ascii="Arial" w:hAnsi="Arial" w:cs="Arial"/>
          <w:sz w:val="24"/>
          <w:szCs w:val="24"/>
        </w:rPr>
        <w:t xml:space="preserve">If an applicant contacts to advise they have moved home but would like to keep their application active </w:t>
      </w:r>
      <w:r w:rsidR="001F3893" w:rsidRPr="00A16FEA">
        <w:rPr>
          <w:rFonts w:ascii="Arial" w:hAnsi="Arial" w:cs="Arial"/>
          <w:sz w:val="24"/>
          <w:szCs w:val="24"/>
        </w:rPr>
        <w:t>– close the application, advise them to login and update their application, they will not receive the original application date and will be reassessed.</w:t>
      </w:r>
      <w:r w:rsidR="001F3893">
        <w:rPr>
          <w:rFonts w:ascii="Arial" w:hAnsi="Arial" w:cs="Arial"/>
          <w:sz w:val="24"/>
          <w:szCs w:val="24"/>
        </w:rPr>
        <w:t xml:space="preserve"> </w:t>
      </w:r>
    </w:p>
    <w:p w14:paraId="0E74AFC9" w14:textId="6B7C6F70" w:rsidR="00F11929" w:rsidRPr="00104E8D" w:rsidRDefault="001F3893" w:rsidP="00F11929">
      <w:pPr>
        <w:rPr>
          <w:rFonts w:ascii="Arial" w:hAnsi="Arial" w:cs="Arial"/>
          <w:sz w:val="24"/>
          <w:szCs w:val="24"/>
        </w:rPr>
      </w:pPr>
      <w:r>
        <w:rPr>
          <w:rFonts w:ascii="Arial" w:hAnsi="Arial" w:cs="Arial"/>
          <w:sz w:val="24"/>
          <w:szCs w:val="24"/>
        </w:rPr>
        <w:t xml:space="preserve">Incomplete applications are closed after 28 days, if the application does not have any attachments, if there </w:t>
      </w:r>
      <w:r w:rsidR="00D24519">
        <w:rPr>
          <w:rFonts w:ascii="Arial" w:hAnsi="Arial" w:cs="Arial"/>
          <w:sz w:val="24"/>
          <w:szCs w:val="24"/>
        </w:rPr>
        <w:t>are</w:t>
      </w:r>
      <w:r>
        <w:rPr>
          <w:rFonts w:ascii="Arial" w:hAnsi="Arial" w:cs="Arial"/>
          <w:sz w:val="24"/>
          <w:szCs w:val="24"/>
        </w:rPr>
        <w:t xml:space="preserve"> attachments contact the customer to ask if they still want to proceed and give them a </w:t>
      </w:r>
      <w:r w:rsidR="00D24519">
        <w:rPr>
          <w:rFonts w:ascii="Arial" w:hAnsi="Arial" w:cs="Arial"/>
          <w:sz w:val="24"/>
          <w:szCs w:val="24"/>
        </w:rPr>
        <w:t>7-day</w:t>
      </w:r>
      <w:r>
        <w:rPr>
          <w:rFonts w:ascii="Arial" w:hAnsi="Arial" w:cs="Arial"/>
          <w:sz w:val="24"/>
          <w:szCs w:val="24"/>
        </w:rPr>
        <w:t xml:space="preserve"> deadline to complete</w:t>
      </w:r>
    </w:p>
    <w:p w14:paraId="2D887408" w14:textId="77777777" w:rsidR="00F11929" w:rsidRDefault="004706AD" w:rsidP="004706AD">
      <w:pPr>
        <w:rPr>
          <w:rFonts w:ascii="Arial" w:hAnsi="Arial" w:cs="Arial"/>
          <w:b/>
          <w:sz w:val="24"/>
          <w:szCs w:val="24"/>
          <w:u w:val="single"/>
        </w:rPr>
      </w:pPr>
      <w:r>
        <w:rPr>
          <w:rFonts w:ascii="Arial" w:hAnsi="Arial" w:cs="Arial"/>
          <w:b/>
          <w:sz w:val="24"/>
          <w:szCs w:val="24"/>
          <w:u w:val="single"/>
        </w:rPr>
        <w:t>Landlord References</w:t>
      </w:r>
    </w:p>
    <w:p w14:paraId="66D831B8" w14:textId="7FD934BA" w:rsidR="009F44E1" w:rsidRDefault="009F44E1" w:rsidP="004706AD">
      <w:pPr>
        <w:rPr>
          <w:rFonts w:ascii="Arial" w:hAnsi="Arial" w:cs="Arial"/>
          <w:sz w:val="24"/>
          <w:szCs w:val="24"/>
        </w:rPr>
      </w:pPr>
      <w:r>
        <w:rPr>
          <w:rFonts w:ascii="Arial" w:hAnsi="Arial" w:cs="Arial"/>
          <w:sz w:val="24"/>
          <w:szCs w:val="24"/>
        </w:rPr>
        <w:t xml:space="preserve">If an applicant has held a </w:t>
      </w:r>
      <w:r w:rsidR="00D24519">
        <w:rPr>
          <w:rFonts w:ascii="Arial" w:hAnsi="Arial" w:cs="Arial"/>
          <w:sz w:val="24"/>
          <w:szCs w:val="24"/>
        </w:rPr>
        <w:t>tenancy,</w:t>
      </w:r>
      <w:r>
        <w:rPr>
          <w:rFonts w:ascii="Arial" w:hAnsi="Arial" w:cs="Arial"/>
          <w:sz w:val="24"/>
          <w:szCs w:val="24"/>
        </w:rPr>
        <w:t xml:space="preserve"> then they must provide contact details for their current landlord and / or previous landlord in the case of the current tenancy being less than 12 months. </w:t>
      </w:r>
    </w:p>
    <w:p w14:paraId="0EF83F61" w14:textId="77777777" w:rsidR="009F44E1" w:rsidRDefault="009F44E1" w:rsidP="004706AD">
      <w:pPr>
        <w:rPr>
          <w:rFonts w:ascii="Arial" w:hAnsi="Arial" w:cs="Arial"/>
          <w:sz w:val="24"/>
          <w:szCs w:val="24"/>
        </w:rPr>
      </w:pPr>
      <w:r>
        <w:rPr>
          <w:rFonts w:ascii="Arial" w:hAnsi="Arial" w:cs="Arial"/>
          <w:sz w:val="24"/>
          <w:szCs w:val="24"/>
        </w:rPr>
        <w:t>The Homefinder Team will apply for landlord references on behalf of the customer in all cases, using the standard l</w:t>
      </w:r>
      <w:r w:rsidR="004D5BC6">
        <w:rPr>
          <w:rFonts w:ascii="Arial" w:hAnsi="Arial" w:cs="Arial"/>
          <w:sz w:val="24"/>
          <w:szCs w:val="24"/>
        </w:rPr>
        <w:t>andlord reference request form, b</w:t>
      </w:r>
      <w:r>
        <w:rPr>
          <w:rFonts w:ascii="Arial" w:hAnsi="Arial" w:cs="Arial"/>
          <w:sz w:val="24"/>
          <w:szCs w:val="24"/>
        </w:rPr>
        <w:t>efore sending the</w:t>
      </w:r>
      <w:r w:rsidR="004D5BC6">
        <w:rPr>
          <w:rFonts w:ascii="Arial" w:hAnsi="Arial" w:cs="Arial"/>
          <w:sz w:val="24"/>
          <w:szCs w:val="24"/>
        </w:rPr>
        <w:t xml:space="preserve"> form the </w:t>
      </w:r>
      <w:r>
        <w:rPr>
          <w:rFonts w:ascii="Arial" w:hAnsi="Arial" w:cs="Arial"/>
          <w:sz w:val="24"/>
          <w:szCs w:val="24"/>
        </w:rPr>
        <w:t>officer completes the front page with the applicants name and address of the property for which the reference is req</w:t>
      </w:r>
      <w:r w:rsidR="00DF2120">
        <w:rPr>
          <w:rFonts w:ascii="Arial" w:hAnsi="Arial" w:cs="Arial"/>
          <w:sz w:val="24"/>
          <w:szCs w:val="24"/>
        </w:rPr>
        <w:t xml:space="preserve">uired and places their own initials in the top right hand corner. </w:t>
      </w:r>
    </w:p>
    <w:p w14:paraId="64A4366A" w14:textId="4A04BAA8" w:rsidR="009F44E1" w:rsidRDefault="009F44E1" w:rsidP="004706AD">
      <w:pPr>
        <w:rPr>
          <w:rFonts w:ascii="Arial" w:hAnsi="Arial" w:cs="Arial"/>
          <w:sz w:val="24"/>
          <w:szCs w:val="24"/>
        </w:rPr>
      </w:pPr>
      <w:r>
        <w:rPr>
          <w:rFonts w:ascii="Arial" w:hAnsi="Arial" w:cs="Arial"/>
          <w:sz w:val="24"/>
          <w:szCs w:val="24"/>
        </w:rPr>
        <w:t xml:space="preserve">The Officer will allow </w:t>
      </w:r>
      <w:r w:rsidR="00D84ED9">
        <w:rPr>
          <w:rFonts w:ascii="Arial" w:hAnsi="Arial" w:cs="Arial"/>
          <w:sz w:val="24"/>
          <w:szCs w:val="24"/>
        </w:rPr>
        <w:t>21</w:t>
      </w:r>
      <w:r>
        <w:rPr>
          <w:rFonts w:ascii="Arial" w:hAnsi="Arial" w:cs="Arial"/>
          <w:sz w:val="24"/>
          <w:szCs w:val="24"/>
        </w:rPr>
        <w:t xml:space="preserve"> days in order to receive the reference.</w:t>
      </w:r>
      <w:r w:rsidR="00D84ED9">
        <w:rPr>
          <w:rFonts w:ascii="Arial" w:hAnsi="Arial" w:cs="Arial"/>
          <w:sz w:val="24"/>
          <w:szCs w:val="24"/>
        </w:rPr>
        <w:t xml:space="preserve"> If the reference hasn’t been returned </w:t>
      </w:r>
      <w:r w:rsidR="00752873">
        <w:rPr>
          <w:rFonts w:ascii="Arial" w:hAnsi="Arial" w:cs="Arial"/>
          <w:sz w:val="24"/>
          <w:szCs w:val="24"/>
        </w:rPr>
        <w:t>with</w:t>
      </w:r>
      <w:r w:rsidR="00D84ED9">
        <w:rPr>
          <w:rFonts w:ascii="Arial" w:hAnsi="Arial" w:cs="Arial"/>
          <w:sz w:val="24"/>
          <w:szCs w:val="24"/>
        </w:rPr>
        <w:t xml:space="preserve">in 21 </w:t>
      </w:r>
      <w:r w:rsidR="00D24519">
        <w:rPr>
          <w:rFonts w:ascii="Arial" w:hAnsi="Arial" w:cs="Arial"/>
          <w:sz w:val="24"/>
          <w:szCs w:val="24"/>
        </w:rPr>
        <w:t>days,</w:t>
      </w:r>
      <w:r w:rsidR="00D84ED9">
        <w:rPr>
          <w:rFonts w:ascii="Arial" w:hAnsi="Arial" w:cs="Arial"/>
          <w:sz w:val="24"/>
          <w:szCs w:val="24"/>
        </w:rPr>
        <w:t xml:space="preserve"> the HO will contact the applicant to advise we cannot progress the applic</w:t>
      </w:r>
      <w:r w:rsidR="00DF2120">
        <w:rPr>
          <w:rFonts w:ascii="Arial" w:hAnsi="Arial" w:cs="Arial"/>
          <w:sz w:val="24"/>
          <w:szCs w:val="24"/>
        </w:rPr>
        <w:t>ation without the LL reference.</w:t>
      </w:r>
    </w:p>
    <w:p w14:paraId="0AC879F8" w14:textId="0E5FEA9F" w:rsidR="004D5BC6" w:rsidRDefault="009F44E1" w:rsidP="004706AD">
      <w:pPr>
        <w:rPr>
          <w:rFonts w:ascii="Arial" w:hAnsi="Arial" w:cs="Arial"/>
          <w:sz w:val="24"/>
          <w:szCs w:val="24"/>
        </w:rPr>
      </w:pPr>
      <w:r>
        <w:rPr>
          <w:rFonts w:ascii="Arial" w:hAnsi="Arial" w:cs="Arial"/>
          <w:sz w:val="24"/>
          <w:szCs w:val="24"/>
        </w:rPr>
        <w:t xml:space="preserve">If a returned reference contains any information which may affect the </w:t>
      </w:r>
      <w:r w:rsidR="00D24519">
        <w:rPr>
          <w:rFonts w:ascii="Arial" w:hAnsi="Arial" w:cs="Arial"/>
          <w:sz w:val="24"/>
          <w:szCs w:val="24"/>
        </w:rPr>
        <w:t>applicant’s</w:t>
      </w:r>
      <w:r>
        <w:rPr>
          <w:rFonts w:ascii="Arial" w:hAnsi="Arial" w:cs="Arial"/>
          <w:sz w:val="24"/>
          <w:szCs w:val="24"/>
        </w:rPr>
        <w:t xml:space="preserve"> eligibility to join the scheme the officer will discuss this with the applicant to gain more information for exampl</w:t>
      </w:r>
      <w:r w:rsidR="004564EC">
        <w:rPr>
          <w:rFonts w:ascii="Arial" w:hAnsi="Arial" w:cs="Arial"/>
          <w:sz w:val="24"/>
          <w:szCs w:val="24"/>
        </w:rPr>
        <w:t>e … rent arrears / alleged anti-</w:t>
      </w:r>
      <w:r>
        <w:rPr>
          <w:rFonts w:ascii="Arial" w:hAnsi="Arial" w:cs="Arial"/>
          <w:sz w:val="24"/>
          <w:szCs w:val="24"/>
        </w:rPr>
        <w:t xml:space="preserve">social behaviour / damage to the property.  </w:t>
      </w:r>
    </w:p>
    <w:p w14:paraId="47FBE36E" w14:textId="77777777" w:rsidR="004D5BC6" w:rsidRDefault="004D5BC6" w:rsidP="004706AD">
      <w:pPr>
        <w:rPr>
          <w:rFonts w:ascii="Arial" w:hAnsi="Arial" w:cs="Arial"/>
          <w:sz w:val="24"/>
          <w:szCs w:val="24"/>
        </w:rPr>
      </w:pPr>
      <w:r>
        <w:rPr>
          <w:rFonts w:ascii="Arial" w:hAnsi="Arial" w:cs="Arial"/>
          <w:sz w:val="24"/>
          <w:szCs w:val="24"/>
        </w:rPr>
        <w:t xml:space="preserve">If a customer is unable to provide a reference or there is a reason why a reference cannot be requested for example the customer is fleeing domestic abuse, harassment or violence and contacting the landlord may place the customer at increased risk we can accept 12 months bank statement or proof of rent payments – discuss with a Team Leader. </w:t>
      </w:r>
    </w:p>
    <w:p w14:paraId="2550BF9D" w14:textId="77777777" w:rsidR="004D5BC6" w:rsidRDefault="004D5BC6">
      <w:pPr>
        <w:rPr>
          <w:rFonts w:ascii="Arial" w:hAnsi="Arial" w:cs="Arial"/>
          <w:b/>
          <w:sz w:val="24"/>
          <w:szCs w:val="24"/>
          <w:u w:val="single"/>
        </w:rPr>
      </w:pPr>
      <w:r>
        <w:rPr>
          <w:rFonts w:ascii="Arial" w:hAnsi="Arial" w:cs="Arial"/>
          <w:b/>
          <w:sz w:val="24"/>
          <w:szCs w:val="24"/>
          <w:u w:val="single"/>
        </w:rPr>
        <w:br w:type="page"/>
      </w:r>
    </w:p>
    <w:p w14:paraId="25D3BCE8" w14:textId="77777777" w:rsidR="004706AD" w:rsidRDefault="00354D09" w:rsidP="004706AD">
      <w:pPr>
        <w:rPr>
          <w:rFonts w:ascii="Arial" w:hAnsi="Arial" w:cs="Arial"/>
          <w:b/>
          <w:sz w:val="24"/>
          <w:szCs w:val="24"/>
          <w:u w:val="single"/>
        </w:rPr>
      </w:pPr>
      <w:bookmarkStart w:id="0" w:name="_Hlk43713545"/>
      <w:r>
        <w:rPr>
          <w:rFonts w:ascii="Arial" w:hAnsi="Arial" w:cs="Arial"/>
          <w:b/>
          <w:sz w:val="24"/>
          <w:szCs w:val="24"/>
          <w:u w:val="single"/>
        </w:rPr>
        <w:lastRenderedPageBreak/>
        <w:t xml:space="preserve">Applicants Declaring Convictions </w:t>
      </w:r>
    </w:p>
    <w:p w14:paraId="4702E613" w14:textId="11D4C214" w:rsidR="00204AD1" w:rsidRDefault="009F44E1" w:rsidP="004706AD">
      <w:pPr>
        <w:rPr>
          <w:rFonts w:ascii="Arial" w:hAnsi="Arial" w:cs="Arial"/>
          <w:sz w:val="24"/>
          <w:szCs w:val="24"/>
        </w:rPr>
      </w:pPr>
      <w:r>
        <w:rPr>
          <w:rFonts w:ascii="Arial" w:hAnsi="Arial" w:cs="Arial"/>
          <w:sz w:val="24"/>
          <w:szCs w:val="24"/>
        </w:rPr>
        <w:t xml:space="preserve">Where a customer </w:t>
      </w:r>
      <w:r w:rsidR="001071C5">
        <w:rPr>
          <w:rFonts w:ascii="Arial" w:hAnsi="Arial" w:cs="Arial"/>
          <w:sz w:val="24"/>
          <w:szCs w:val="24"/>
        </w:rPr>
        <w:t xml:space="preserve">has indicated that they have a criminal conviction the officer processing the application will complete the usual checks as detailed on Page 13 and </w:t>
      </w:r>
      <w:r w:rsidR="00D24519">
        <w:rPr>
          <w:rFonts w:ascii="Arial" w:hAnsi="Arial" w:cs="Arial"/>
          <w:sz w:val="24"/>
          <w:szCs w:val="24"/>
        </w:rPr>
        <w:t>decide</w:t>
      </w:r>
      <w:r w:rsidR="001071C5">
        <w:rPr>
          <w:rFonts w:ascii="Arial" w:hAnsi="Arial" w:cs="Arial"/>
          <w:sz w:val="24"/>
          <w:szCs w:val="24"/>
        </w:rPr>
        <w:t xml:space="preserve"> as to whether to allow the applicant to join the housing register. </w:t>
      </w:r>
    </w:p>
    <w:p w14:paraId="55413FEB" w14:textId="77777777" w:rsidR="00204AD1" w:rsidRDefault="00204AD1" w:rsidP="004706AD">
      <w:pPr>
        <w:rPr>
          <w:rFonts w:ascii="Arial" w:hAnsi="Arial" w:cs="Arial"/>
          <w:sz w:val="24"/>
          <w:szCs w:val="24"/>
        </w:rPr>
      </w:pPr>
      <w:r>
        <w:rPr>
          <w:rFonts w:ascii="Arial" w:hAnsi="Arial" w:cs="Arial"/>
          <w:sz w:val="24"/>
          <w:szCs w:val="24"/>
        </w:rPr>
        <w:t xml:space="preserve">The officer can refer cases to the </w:t>
      </w:r>
      <w:r w:rsidR="0000307B">
        <w:rPr>
          <w:rFonts w:ascii="Arial" w:hAnsi="Arial" w:cs="Arial"/>
          <w:sz w:val="24"/>
          <w:szCs w:val="24"/>
        </w:rPr>
        <w:t xml:space="preserve">Homefinder </w:t>
      </w:r>
      <w:r>
        <w:rPr>
          <w:rFonts w:ascii="Arial" w:hAnsi="Arial" w:cs="Arial"/>
          <w:sz w:val="24"/>
          <w:szCs w:val="24"/>
        </w:rPr>
        <w:t>Team Leader</w:t>
      </w:r>
      <w:r w:rsidR="0000307B">
        <w:rPr>
          <w:rFonts w:ascii="Arial" w:hAnsi="Arial" w:cs="Arial"/>
          <w:sz w:val="24"/>
          <w:szCs w:val="24"/>
        </w:rPr>
        <w:t xml:space="preserve"> / Housing Options Team Leader(s) </w:t>
      </w:r>
      <w:r>
        <w:rPr>
          <w:rFonts w:ascii="Arial" w:hAnsi="Arial" w:cs="Arial"/>
          <w:sz w:val="24"/>
          <w:szCs w:val="24"/>
        </w:rPr>
        <w:t>if they have followed the above steps and remain unsure about an applicant’s eligibility</w:t>
      </w:r>
    </w:p>
    <w:p w14:paraId="433DEC1E" w14:textId="21F4A40E" w:rsidR="00B27A86" w:rsidRDefault="0000307B" w:rsidP="0000307B">
      <w:pPr>
        <w:pStyle w:val="ListParagraph"/>
        <w:numPr>
          <w:ilvl w:val="0"/>
          <w:numId w:val="28"/>
        </w:numPr>
        <w:rPr>
          <w:rFonts w:ascii="Arial" w:hAnsi="Arial" w:cs="Arial"/>
          <w:sz w:val="24"/>
          <w:szCs w:val="24"/>
        </w:rPr>
      </w:pPr>
      <w:bookmarkStart w:id="1" w:name="spent"/>
      <w:bookmarkStart w:id="2" w:name="england"/>
      <w:bookmarkEnd w:id="1"/>
      <w:bookmarkEnd w:id="2"/>
      <w:r>
        <w:rPr>
          <w:rFonts w:ascii="Arial" w:hAnsi="Arial" w:cs="Arial"/>
          <w:sz w:val="24"/>
          <w:szCs w:val="24"/>
        </w:rPr>
        <w:t xml:space="preserve">Applicants leaving prison must </w:t>
      </w:r>
      <w:r w:rsidR="00A24215">
        <w:rPr>
          <w:rFonts w:ascii="Arial" w:hAnsi="Arial" w:cs="Arial"/>
          <w:sz w:val="24"/>
          <w:szCs w:val="24"/>
        </w:rPr>
        <w:t xml:space="preserve">demonstrate that their behaviour has changed over 12 </w:t>
      </w:r>
      <w:r>
        <w:rPr>
          <w:rFonts w:ascii="Arial" w:hAnsi="Arial" w:cs="Arial"/>
          <w:sz w:val="24"/>
          <w:szCs w:val="24"/>
        </w:rPr>
        <w:t xml:space="preserve">months </w:t>
      </w:r>
      <w:r w:rsidR="00A24215">
        <w:rPr>
          <w:rFonts w:ascii="Arial" w:hAnsi="Arial" w:cs="Arial"/>
          <w:sz w:val="24"/>
          <w:szCs w:val="24"/>
        </w:rPr>
        <w:t xml:space="preserve">since being released from prison </w:t>
      </w:r>
      <w:r>
        <w:rPr>
          <w:rFonts w:ascii="Arial" w:hAnsi="Arial" w:cs="Arial"/>
          <w:sz w:val="24"/>
          <w:szCs w:val="24"/>
        </w:rPr>
        <w:t>before applying to be rehoused in North Tyneside</w:t>
      </w:r>
    </w:p>
    <w:p w14:paraId="13097C41" w14:textId="77777777" w:rsidR="00A24215" w:rsidRPr="0000307B" w:rsidRDefault="00A24215" w:rsidP="00A24215">
      <w:pPr>
        <w:pStyle w:val="ListParagraph"/>
        <w:rPr>
          <w:rFonts w:ascii="Arial" w:hAnsi="Arial" w:cs="Arial"/>
          <w:sz w:val="24"/>
          <w:szCs w:val="24"/>
        </w:rPr>
      </w:pPr>
    </w:p>
    <w:p w14:paraId="39981B42" w14:textId="7DFF4C91" w:rsidR="00B27A86" w:rsidRDefault="0000307B" w:rsidP="00B27A86">
      <w:pPr>
        <w:pStyle w:val="ListParagraph"/>
        <w:numPr>
          <w:ilvl w:val="0"/>
          <w:numId w:val="24"/>
        </w:numPr>
        <w:rPr>
          <w:rFonts w:ascii="Arial" w:hAnsi="Arial" w:cs="Arial"/>
          <w:b/>
          <w:bCs/>
          <w:i/>
          <w:iCs/>
          <w:sz w:val="24"/>
          <w:szCs w:val="24"/>
        </w:rPr>
      </w:pPr>
      <w:r>
        <w:rPr>
          <w:rFonts w:ascii="Arial" w:hAnsi="Arial" w:cs="Arial"/>
          <w:sz w:val="24"/>
          <w:szCs w:val="24"/>
        </w:rPr>
        <w:t>Applicants r</w:t>
      </w:r>
      <w:r w:rsidR="00B27A86">
        <w:rPr>
          <w:rFonts w:ascii="Arial" w:hAnsi="Arial" w:cs="Arial"/>
          <w:sz w:val="24"/>
          <w:szCs w:val="24"/>
        </w:rPr>
        <w:t xml:space="preserve">eleased on licence </w:t>
      </w:r>
      <w:r w:rsidR="00B60CBC">
        <w:rPr>
          <w:rFonts w:ascii="Arial" w:hAnsi="Arial" w:cs="Arial"/>
          <w:sz w:val="24"/>
          <w:szCs w:val="24"/>
        </w:rPr>
        <w:t xml:space="preserve">– if an applicant is subject to licence conditions or has an order </w:t>
      </w:r>
      <w:r w:rsidR="00D24519">
        <w:rPr>
          <w:rFonts w:ascii="Arial" w:hAnsi="Arial" w:cs="Arial"/>
          <w:sz w:val="24"/>
          <w:szCs w:val="24"/>
        </w:rPr>
        <w:t>imposed,</w:t>
      </w:r>
      <w:r w:rsidR="00B60CBC">
        <w:rPr>
          <w:rFonts w:ascii="Arial" w:hAnsi="Arial" w:cs="Arial"/>
          <w:sz w:val="24"/>
          <w:szCs w:val="24"/>
        </w:rPr>
        <w:t xml:space="preserve"> </w:t>
      </w:r>
      <w:r w:rsidR="00E54408">
        <w:rPr>
          <w:rFonts w:ascii="Arial" w:hAnsi="Arial" w:cs="Arial"/>
          <w:sz w:val="24"/>
          <w:szCs w:val="24"/>
        </w:rPr>
        <w:t xml:space="preserve">they are ineligible to join the register until 12 months after the licence has been </w:t>
      </w:r>
      <w:r w:rsidR="00D24519">
        <w:rPr>
          <w:rFonts w:ascii="Arial" w:hAnsi="Arial" w:cs="Arial"/>
          <w:sz w:val="24"/>
          <w:szCs w:val="24"/>
        </w:rPr>
        <w:t>issued -</w:t>
      </w:r>
      <w:r>
        <w:rPr>
          <w:rFonts w:ascii="Arial" w:hAnsi="Arial" w:cs="Arial"/>
          <w:sz w:val="24"/>
          <w:szCs w:val="24"/>
        </w:rPr>
        <w:t xml:space="preserve"> </w:t>
      </w:r>
      <w:r w:rsidRPr="0000307B">
        <w:rPr>
          <w:rFonts w:ascii="Arial" w:hAnsi="Arial" w:cs="Arial"/>
          <w:b/>
          <w:bCs/>
          <w:i/>
          <w:iCs/>
          <w:sz w:val="24"/>
          <w:szCs w:val="24"/>
        </w:rPr>
        <w:t>for example licence issued 12/12/2019 – applicant is ineligible until 12/12/2020</w:t>
      </w:r>
    </w:p>
    <w:p w14:paraId="462947D1" w14:textId="77777777" w:rsidR="00A24215" w:rsidRPr="0000307B" w:rsidRDefault="00A24215" w:rsidP="00A24215">
      <w:pPr>
        <w:pStyle w:val="ListParagraph"/>
        <w:rPr>
          <w:rFonts w:ascii="Arial" w:hAnsi="Arial" w:cs="Arial"/>
          <w:b/>
          <w:bCs/>
          <w:i/>
          <w:iCs/>
          <w:sz w:val="24"/>
          <w:szCs w:val="24"/>
        </w:rPr>
      </w:pPr>
    </w:p>
    <w:p w14:paraId="456BD50B" w14:textId="167CD787" w:rsidR="00A24215" w:rsidRPr="00A24215" w:rsidRDefault="0000307B" w:rsidP="00A24215">
      <w:pPr>
        <w:pStyle w:val="ListParagraph"/>
        <w:numPr>
          <w:ilvl w:val="0"/>
          <w:numId w:val="24"/>
        </w:numPr>
        <w:rPr>
          <w:rFonts w:ascii="Arial" w:hAnsi="Arial" w:cs="Arial"/>
          <w:sz w:val="24"/>
          <w:szCs w:val="24"/>
        </w:rPr>
      </w:pPr>
      <w:r w:rsidRPr="0000307B">
        <w:rPr>
          <w:rFonts w:ascii="Arial" w:hAnsi="Arial" w:cs="Arial"/>
          <w:sz w:val="24"/>
          <w:szCs w:val="24"/>
        </w:rPr>
        <w:t>It is the applicants responsibility to provide evidence from relevant professionals / support agencies which shows that they have not re-offended or engaged in criminal behaviour</w:t>
      </w:r>
      <w:r>
        <w:rPr>
          <w:rFonts w:ascii="Arial" w:hAnsi="Arial" w:cs="Arial"/>
          <w:sz w:val="24"/>
          <w:szCs w:val="24"/>
        </w:rPr>
        <w:t>, s</w:t>
      </w:r>
      <w:r w:rsidR="00B27A86" w:rsidRPr="0000307B">
        <w:rPr>
          <w:rFonts w:ascii="Arial" w:hAnsi="Arial" w:cs="Arial"/>
          <w:sz w:val="24"/>
          <w:szCs w:val="24"/>
        </w:rPr>
        <w:t xml:space="preserve">ome </w:t>
      </w:r>
      <w:r w:rsidR="005004B1" w:rsidRPr="0000307B">
        <w:rPr>
          <w:rFonts w:ascii="Arial" w:hAnsi="Arial" w:cs="Arial"/>
          <w:sz w:val="24"/>
          <w:szCs w:val="24"/>
        </w:rPr>
        <w:t>convictions</w:t>
      </w:r>
      <w:r w:rsidR="00B27A86" w:rsidRPr="0000307B">
        <w:rPr>
          <w:rFonts w:ascii="Arial" w:hAnsi="Arial" w:cs="Arial"/>
          <w:sz w:val="24"/>
          <w:szCs w:val="24"/>
        </w:rPr>
        <w:t xml:space="preserve"> such as serious sexual assaults / public protection offences are never spent  </w:t>
      </w:r>
      <w:r w:rsidRPr="0000307B">
        <w:rPr>
          <w:rFonts w:ascii="Arial" w:hAnsi="Arial" w:cs="Arial"/>
          <w:sz w:val="24"/>
          <w:szCs w:val="24"/>
        </w:rPr>
        <w:t>however if the applicant has not re-offended in the last 12 months and has complied with probation they are eligible</w:t>
      </w:r>
      <w:r w:rsidR="006C7C2C" w:rsidRPr="0000307B">
        <w:rPr>
          <w:rFonts w:ascii="Arial" w:hAnsi="Arial" w:cs="Arial"/>
          <w:sz w:val="24"/>
          <w:szCs w:val="24"/>
        </w:rPr>
        <w:t xml:space="preserve"> </w:t>
      </w:r>
      <w:r>
        <w:rPr>
          <w:rFonts w:ascii="Arial" w:hAnsi="Arial" w:cs="Arial"/>
          <w:sz w:val="24"/>
          <w:szCs w:val="24"/>
        </w:rPr>
        <w:t>to join</w:t>
      </w:r>
    </w:p>
    <w:p w14:paraId="797D5AC1" w14:textId="669503A9" w:rsidR="005004B1" w:rsidRDefault="005004B1" w:rsidP="00B27A86">
      <w:pPr>
        <w:pStyle w:val="ListParagraph"/>
        <w:numPr>
          <w:ilvl w:val="0"/>
          <w:numId w:val="24"/>
        </w:numPr>
        <w:rPr>
          <w:rFonts w:ascii="Arial" w:hAnsi="Arial" w:cs="Arial"/>
          <w:sz w:val="24"/>
          <w:szCs w:val="24"/>
        </w:rPr>
      </w:pPr>
      <w:r>
        <w:rPr>
          <w:rFonts w:ascii="Arial" w:hAnsi="Arial" w:cs="Arial"/>
          <w:sz w:val="24"/>
          <w:szCs w:val="24"/>
        </w:rPr>
        <w:t xml:space="preserve">Supporting information can be sought with the </w:t>
      </w:r>
      <w:r w:rsidR="00D24519">
        <w:rPr>
          <w:rFonts w:ascii="Arial" w:hAnsi="Arial" w:cs="Arial"/>
          <w:sz w:val="24"/>
          <w:szCs w:val="24"/>
        </w:rPr>
        <w:t>applicant’s</w:t>
      </w:r>
      <w:r>
        <w:rPr>
          <w:rFonts w:ascii="Arial" w:hAnsi="Arial" w:cs="Arial"/>
          <w:sz w:val="24"/>
          <w:szCs w:val="24"/>
        </w:rPr>
        <w:t xml:space="preserve"> permission from Probation / Support Workers </w:t>
      </w:r>
    </w:p>
    <w:p w14:paraId="590F8CEE" w14:textId="083BB1E5" w:rsidR="002B4B1D" w:rsidRDefault="002B4B1D" w:rsidP="00B27A86">
      <w:pPr>
        <w:pStyle w:val="ListParagraph"/>
        <w:numPr>
          <w:ilvl w:val="0"/>
          <w:numId w:val="24"/>
        </w:numPr>
        <w:rPr>
          <w:rFonts w:ascii="Arial" w:hAnsi="Arial" w:cs="Arial"/>
          <w:sz w:val="24"/>
          <w:szCs w:val="24"/>
        </w:rPr>
      </w:pPr>
      <w:r>
        <w:rPr>
          <w:rFonts w:ascii="Arial" w:hAnsi="Arial" w:cs="Arial"/>
          <w:sz w:val="24"/>
          <w:szCs w:val="24"/>
        </w:rPr>
        <w:t xml:space="preserve">Before completing a </w:t>
      </w:r>
      <w:r w:rsidR="00D24519">
        <w:rPr>
          <w:rFonts w:ascii="Arial" w:hAnsi="Arial" w:cs="Arial"/>
          <w:sz w:val="24"/>
          <w:szCs w:val="24"/>
        </w:rPr>
        <w:t>home,</w:t>
      </w:r>
      <w:r>
        <w:rPr>
          <w:rFonts w:ascii="Arial" w:hAnsi="Arial" w:cs="Arial"/>
          <w:sz w:val="24"/>
          <w:szCs w:val="24"/>
        </w:rPr>
        <w:t xml:space="preserve"> visit officers must complete their own risk assessment </w:t>
      </w:r>
    </w:p>
    <w:p w14:paraId="449E792D" w14:textId="77777777" w:rsidR="006F29BB" w:rsidRPr="006F29BB" w:rsidRDefault="006F29BB" w:rsidP="006F29BB">
      <w:pPr>
        <w:pStyle w:val="ListParagraph"/>
        <w:numPr>
          <w:ilvl w:val="0"/>
          <w:numId w:val="24"/>
        </w:numPr>
        <w:spacing w:after="195"/>
        <w:rPr>
          <w:rFonts w:ascii="Arial" w:hAnsi="Arial" w:cs="Arial"/>
          <w:sz w:val="24"/>
          <w:szCs w:val="24"/>
        </w:rPr>
      </w:pPr>
      <w:r w:rsidRPr="006F29BB">
        <w:rPr>
          <w:rFonts w:ascii="Arial" w:hAnsi="Arial" w:cs="Arial"/>
          <w:sz w:val="24"/>
          <w:szCs w:val="24"/>
        </w:rPr>
        <w:t xml:space="preserve">Once a conviction, caution, reprimand or final warning becomes spent, it does not need to be disclosed when applying for housing. </w:t>
      </w:r>
    </w:p>
    <w:p w14:paraId="0E9B90B6" w14:textId="0991DF6E" w:rsidR="006F29BB" w:rsidRDefault="006F29BB" w:rsidP="006F29BB">
      <w:pPr>
        <w:pStyle w:val="ListParagraph"/>
        <w:numPr>
          <w:ilvl w:val="0"/>
          <w:numId w:val="24"/>
        </w:numPr>
        <w:spacing w:after="195"/>
        <w:rPr>
          <w:rFonts w:ascii="Arial" w:hAnsi="Arial" w:cs="Arial"/>
          <w:sz w:val="24"/>
          <w:szCs w:val="24"/>
        </w:rPr>
      </w:pPr>
      <w:r w:rsidRPr="006F29BB">
        <w:rPr>
          <w:rFonts w:ascii="Arial" w:hAnsi="Arial" w:cs="Arial"/>
          <w:sz w:val="24"/>
          <w:szCs w:val="24"/>
        </w:rPr>
        <w:t>It is against the law for an organisation to obtain information about an individual’s spent cautions or convictions.</w:t>
      </w:r>
    </w:p>
    <w:bookmarkEnd w:id="0"/>
    <w:p w14:paraId="3C352DCB" w14:textId="488376DE" w:rsidR="0073601E" w:rsidRPr="00752873" w:rsidRDefault="0073601E" w:rsidP="00752873">
      <w:pPr>
        <w:spacing w:after="195"/>
        <w:rPr>
          <w:rFonts w:ascii="Arial" w:hAnsi="Arial" w:cs="Arial"/>
          <w:b/>
          <w:bCs/>
          <w:sz w:val="24"/>
          <w:szCs w:val="24"/>
          <w:u w:val="single"/>
        </w:rPr>
      </w:pPr>
      <w:r w:rsidRPr="00752873">
        <w:rPr>
          <w:rFonts w:ascii="Arial" w:hAnsi="Arial" w:cs="Arial"/>
          <w:b/>
          <w:bCs/>
          <w:sz w:val="24"/>
          <w:szCs w:val="24"/>
          <w:u w:val="single"/>
        </w:rPr>
        <w:t xml:space="preserve">MAAPA Applicants </w:t>
      </w:r>
    </w:p>
    <w:p w14:paraId="7673F092" w14:textId="2B32F319" w:rsidR="0073601E" w:rsidRDefault="0073601E" w:rsidP="0073601E">
      <w:pPr>
        <w:spacing w:after="195"/>
        <w:rPr>
          <w:rFonts w:ascii="Arial" w:hAnsi="Arial" w:cs="Arial"/>
          <w:sz w:val="24"/>
          <w:szCs w:val="24"/>
        </w:rPr>
      </w:pPr>
      <w:r>
        <w:rPr>
          <w:rFonts w:ascii="Arial" w:hAnsi="Arial" w:cs="Arial"/>
          <w:sz w:val="24"/>
          <w:szCs w:val="24"/>
        </w:rPr>
        <w:t xml:space="preserve">Applications assessed </w:t>
      </w:r>
      <w:proofErr w:type="spellStart"/>
      <w:r>
        <w:rPr>
          <w:rFonts w:ascii="Arial" w:hAnsi="Arial" w:cs="Arial"/>
          <w:sz w:val="24"/>
          <w:szCs w:val="24"/>
        </w:rPr>
        <w:t>inline</w:t>
      </w:r>
      <w:proofErr w:type="spellEnd"/>
      <w:r>
        <w:rPr>
          <w:rFonts w:ascii="Arial" w:hAnsi="Arial" w:cs="Arial"/>
          <w:sz w:val="24"/>
          <w:szCs w:val="24"/>
        </w:rPr>
        <w:t xml:space="preserve"> with policy</w:t>
      </w:r>
      <w:r w:rsidR="00752873">
        <w:rPr>
          <w:rFonts w:ascii="Arial" w:hAnsi="Arial" w:cs="Arial"/>
          <w:sz w:val="24"/>
          <w:szCs w:val="24"/>
        </w:rPr>
        <w:t xml:space="preserve">. </w:t>
      </w:r>
      <w:r>
        <w:rPr>
          <w:rFonts w:ascii="Arial" w:hAnsi="Arial" w:cs="Arial"/>
          <w:sz w:val="24"/>
          <w:szCs w:val="24"/>
        </w:rPr>
        <w:t>Team Leader will request information from Police / Community Protection / Probation Worker</w:t>
      </w:r>
      <w:r w:rsidR="00752873">
        <w:rPr>
          <w:rFonts w:ascii="Arial" w:hAnsi="Arial" w:cs="Arial"/>
          <w:sz w:val="24"/>
          <w:szCs w:val="24"/>
        </w:rPr>
        <w:t xml:space="preserve"> and </w:t>
      </w:r>
      <w:proofErr w:type="gramStart"/>
      <w:r w:rsidR="00752873">
        <w:rPr>
          <w:rFonts w:ascii="Arial" w:hAnsi="Arial" w:cs="Arial"/>
          <w:sz w:val="24"/>
          <w:szCs w:val="24"/>
        </w:rPr>
        <w:t>make a decision</w:t>
      </w:r>
      <w:proofErr w:type="gramEnd"/>
      <w:r w:rsidR="00752873">
        <w:rPr>
          <w:rFonts w:ascii="Arial" w:hAnsi="Arial" w:cs="Arial"/>
          <w:sz w:val="24"/>
          <w:szCs w:val="24"/>
        </w:rPr>
        <w:t xml:space="preserve"> on eligibility. </w:t>
      </w:r>
    </w:p>
    <w:p w14:paraId="332BE0B2" w14:textId="1374FA4E" w:rsidR="0073601E" w:rsidRDefault="0073601E" w:rsidP="0073601E">
      <w:pPr>
        <w:spacing w:after="195"/>
        <w:rPr>
          <w:rFonts w:ascii="Arial" w:hAnsi="Arial" w:cs="Arial"/>
          <w:sz w:val="24"/>
          <w:szCs w:val="24"/>
        </w:rPr>
      </w:pPr>
      <w:r>
        <w:rPr>
          <w:rFonts w:ascii="Arial" w:hAnsi="Arial" w:cs="Arial"/>
          <w:sz w:val="24"/>
          <w:szCs w:val="24"/>
        </w:rPr>
        <w:t xml:space="preserve">If applicant is found to be ineligible for Homefinder letter sent to the applicant to advise of ineligibility and reason for this. </w:t>
      </w:r>
    </w:p>
    <w:p w14:paraId="7E6CA408" w14:textId="77777777" w:rsidR="0073601E" w:rsidRDefault="0073601E" w:rsidP="0073601E">
      <w:pPr>
        <w:spacing w:after="195"/>
        <w:rPr>
          <w:rFonts w:ascii="Arial" w:hAnsi="Arial" w:cs="Arial"/>
          <w:sz w:val="24"/>
          <w:szCs w:val="24"/>
        </w:rPr>
      </w:pPr>
      <w:r>
        <w:rPr>
          <w:rFonts w:ascii="Arial" w:hAnsi="Arial" w:cs="Arial"/>
          <w:sz w:val="24"/>
          <w:szCs w:val="24"/>
        </w:rPr>
        <w:t>MAAPA applicants may qualify for a direct let:</w:t>
      </w:r>
    </w:p>
    <w:p w14:paraId="066F369B" w14:textId="6F013174" w:rsidR="0073601E" w:rsidRDefault="0073601E" w:rsidP="0073601E">
      <w:pPr>
        <w:pStyle w:val="ListParagraph"/>
        <w:numPr>
          <w:ilvl w:val="0"/>
          <w:numId w:val="40"/>
        </w:numPr>
        <w:spacing w:after="195"/>
        <w:rPr>
          <w:rFonts w:ascii="Arial" w:hAnsi="Arial" w:cs="Arial"/>
          <w:sz w:val="24"/>
          <w:szCs w:val="24"/>
        </w:rPr>
      </w:pPr>
      <w:r>
        <w:rPr>
          <w:rFonts w:ascii="Arial" w:hAnsi="Arial" w:cs="Arial"/>
          <w:sz w:val="24"/>
          <w:szCs w:val="24"/>
        </w:rPr>
        <w:t>H</w:t>
      </w:r>
      <w:r w:rsidRPr="0073601E">
        <w:rPr>
          <w:rFonts w:ascii="Arial" w:hAnsi="Arial" w:cs="Arial"/>
          <w:sz w:val="24"/>
          <w:szCs w:val="24"/>
        </w:rPr>
        <w:t xml:space="preserve">omeless </w:t>
      </w:r>
      <w:r>
        <w:rPr>
          <w:rFonts w:ascii="Arial" w:hAnsi="Arial" w:cs="Arial"/>
          <w:sz w:val="24"/>
          <w:szCs w:val="24"/>
        </w:rPr>
        <w:t xml:space="preserve">applicants – direct offer request to be </w:t>
      </w:r>
      <w:r w:rsidRPr="0073601E">
        <w:rPr>
          <w:rFonts w:ascii="Arial" w:hAnsi="Arial" w:cs="Arial"/>
          <w:sz w:val="24"/>
          <w:szCs w:val="24"/>
        </w:rPr>
        <w:t>submitted by the Housing Advice Officer</w:t>
      </w:r>
    </w:p>
    <w:p w14:paraId="0B5BAED2" w14:textId="0B5DA430" w:rsidR="0073601E" w:rsidRDefault="0073601E" w:rsidP="0073601E">
      <w:pPr>
        <w:pStyle w:val="ListParagraph"/>
        <w:numPr>
          <w:ilvl w:val="0"/>
          <w:numId w:val="40"/>
        </w:numPr>
        <w:spacing w:after="195"/>
        <w:rPr>
          <w:rFonts w:ascii="Arial" w:hAnsi="Arial" w:cs="Arial"/>
          <w:sz w:val="24"/>
          <w:szCs w:val="24"/>
        </w:rPr>
      </w:pPr>
      <w:r>
        <w:rPr>
          <w:rFonts w:ascii="Arial" w:hAnsi="Arial" w:cs="Arial"/>
          <w:sz w:val="24"/>
          <w:szCs w:val="24"/>
        </w:rPr>
        <w:lastRenderedPageBreak/>
        <w:t>A</w:t>
      </w:r>
      <w:r w:rsidRPr="0073601E">
        <w:rPr>
          <w:rFonts w:ascii="Arial" w:hAnsi="Arial" w:cs="Arial"/>
          <w:sz w:val="24"/>
          <w:szCs w:val="24"/>
        </w:rPr>
        <w:t xml:space="preserve">pplicant is involved with Community Protection </w:t>
      </w:r>
      <w:r>
        <w:rPr>
          <w:rFonts w:ascii="Arial" w:hAnsi="Arial" w:cs="Arial"/>
          <w:sz w:val="24"/>
          <w:szCs w:val="24"/>
        </w:rPr>
        <w:t xml:space="preserve">direct offer request </w:t>
      </w:r>
      <w:r w:rsidRPr="0073601E">
        <w:rPr>
          <w:rFonts w:ascii="Arial" w:hAnsi="Arial" w:cs="Arial"/>
          <w:sz w:val="24"/>
          <w:szCs w:val="24"/>
        </w:rPr>
        <w:t>submitted by CP</w:t>
      </w:r>
    </w:p>
    <w:p w14:paraId="010B5609" w14:textId="618462F0" w:rsidR="006F29BB" w:rsidRPr="00752873" w:rsidRDefault="0073601E" w:rsidP="004706AD">
      <w:pPr>
        <w:pStyle w:val="ListParagraph"/>
        <w:numPr>
          <w:ilvl w:val="0"/>
          <w:numId w:val="40"/>
        </w:numPr>
        <w:spacing w:after="195"/>
        <w:rPr>
          <w:rFonts w:ascii="Arial" w:hAnsi="Arial" w:cs="Arial"/>
          <w:sz w:val="24"/>
          <w:szCs w:val="24"/>
        </w:rPr>
      </w:pPr>
      <w:r>
        <w:rPr>
          <w:rFonts w:ascii="Arial" w:hAnsi="Arial" w:cs="Arial"/>
          <w:sz w:val="24"/>
          <w:szCs w:val="24"/>
        </w:rPr>
        <w:t>C</w:t>
      </w:r>
      <w:r w:rsidRPr="0073601E">
        <w:rPr>
          <w:rFonts w:ascii="Arial" w:hAnsi="Arial" w:cs="Arial"/>
          <w:sz w:val="24"/>
          <w:szCs w:val="24"/>
        </w:rPr>
        <w:t>urrent tenant</w:t>
      </w:r>
      <w:r>
        <w:rPr>
          <w:rFonts w:ascii="Arial" w:hAnsi="Arial" w:cs="Arial"/>
          <w:sz w:val="24"/>
          <w:szCs w:val="24"/>
        </w:rPr>
        <w:t xml:space="preserve"> - </w:t>
      </w:r>
      <w:r w:rsidRPr="0073601E">
        <w:rPr>
          <w:rFonts w:ascii="Arial" w:hAnsi="Arial" w:cs="Arial"/>
          <w:sz w:val="24"/>
          <w:szCs w:val="24"/>
        </w:rPr>
        <w:t>the direct</w:t>
      </w:r>
      <w:r>
        <w:rPr>
          <w:rFonts w:ascii="Arial" w:hAnsi="Arial" w:cs="Arial"/>
          <w:sz w:val="24"/>
          <w:szCs w:val="24"/>
        </w:rPr>
        <w:t xml:space="preserve"> offer request </w:t>
      </w:r>
      <w:r w:rsidRPr="0073601E">
        <w:rPr>
          <w:rFonts w:ascii="Arial" w:hAnsi="Arial" w:cs="Arial"/>
          <w:sz w:val="24"/>
          <w:szCs w:val="24"/>
        </w:rPr>
        <w:t xml:space="preserve">will be submitted by Neighbourhood Team. </w:t>
      </w:r>
    </w:p>
    <w:p w14:paraId="2AF0486D" w14:textId="0FB3C3E5" w:rsidR="00602DC1" w:rsidRDefault="00D24519" w:rsidP="004706AD">
      <w:pPr>
        <w:rPr>
          <w:rFonts w:ascii="Arial" w:hAnsi="Arial" w:cs="Arial"/>
          <w:b/>
          <w:sz w:val="24"/>
          <w:szCs w:val="24"/>
          <w:u w:val="single"/>
        </w:rPr>
      </w:pPr>
      <w:r>
        <w:rPr>
          <w:rFonts w:ascii="Arial" w:hAnsi="Arial" w:cs="Arial"/>
          <w:b/>
          <w:sz w:val="24"/>
          <w:szCs w:val="24"/>
          <w:u w:val="single"/>
        </w:rPr>
        <w:t>Anti-Social</w:t>
      </w:r>
      <w:r w:rsidR="00602DC1">
        <w:rPr>
          <w:rFonts w:ascii="Arial" w:hAnsi="Arial" w:cs="Arial"/>
          <w:b/>
          <w:sz w:val="24"/>
          <w:szCs w:val="24"/>
          <w:u w:val="single"/>
        </w:rPr>
        <w:t xml:space="preserve"> Behaviour</w:t>
      </w:r>
    </w:p>
    <w:p w14:paraId="5F173711" w14:textId="77777777" w:rsidR="00602DC1" w:rsidRPr="00A52AD3" w:rsidRDefault="00602DC1" w:rsidP="00602DC1">
      <w:pPr>
        <w:rPr>
          <w:rFonts w:ascii="Arial" w:hAnsi="Arial" w:cs="Arial"/>
          <w:sz w:val="24"/>
          <w:szCs w:val="24"/>
        </w:rPr>
      </w:pPr>
      <w:r>
        <w:rPr>
          <w:rFonts w:ascii="Arial" w:hAnsi="Arial" w:cs="Arial"/>
          <w:sz w:val="24"/>
          <w:szCs w:val="24"/>
        </w:rPr>
        <w:t xml:space="preserve">North Tyneside Council is committed to resolving and </w:t>
      </w:r>
      <w:proofErr w:type="gramStart"/>
      <w:r>
        <w:rPr>
          <w:rFonts w:ascii="Arial" w:hAnsi="Arial" w:cs="Arial"/>
          <w:sz w:val="24"/>
          <w:szCs w:val="24"/>
        </w:rPr>
        <w:t>taking action</w:t>
      </w:r>
      <w:proofErr w:type="gramEnd"/>
      <w:r>
        <w:rPr>
          <w:rFonts w:ascii="Arial" w:hAnsi="Arial" w:cs="Arial"/>
          <w:sz w:val="24"/>
          <w:szCs w:val="24"/>
        </w:rPr>
        <w:t xml:space="preserve"> against perpetrators of Anti-Social behaviour, this does not warrant a move in all cases, we must be given the oppor</w:t>
      </w:r>
      <w:r w:rsidR="005F688D">
        <w:rPr>
          <w:rFonts w:ascii="Arial" w:hAnsi="Arial" w:cs="Arial"/>
          <w:sz w:val="24"/>
          <w:szCs w:val="24"/>
        </w:rPr>
        <w:t xml:space="preserve">tunity to address the anti-social behaviour before priority is awarded for rehousing. </w:t>
      </w:r>
    </w:p>
    <w:p w14:paraId="18A878BB" w14:textId="77777777" w:rsidR="00A52AD3" w:rsidRDefault="00A52AD3" w:rsidP="004706AD">
      <w:pPr>
        <w:rPr>
          <w:rFonts w:ascii="Arial" w:hAnsi="Arial" w:cs="Arial"/>
          <w:sz w:val="24"/>
          <w:szCs w:val="24"/>
        </w:rPr>
      </w:pPr>
      <w:r>
        <w:rPr>
          <w:rFonts w:ascii="Arial" w:hAnsi="Arial" w:cs="Arial"/>
          <w:sz w:val="24"/>
          <w:szCs w:val="24"/>
        </w:rPr>
        <w:t>Where an applicant states the main reason for moving is due to suffering anti- social behaviour in their current home the officer processing the application must check Streetwise for any information relevant to the case.</w:t>
      </w:r>
    </w:p>
    <w:p w14:paraId="122C6F29" w14:textId="77777777" w:rsidR="00A52AD3" w:rsidRDefault="00A52AD3" w:rsidP="004706AD">
      <w:pPr>
        <w:rPr>
          <w:rFonts w:ascii="Arial" w:hAnsi="Arial" w:cs="Arial"/>
          <w:sz w:val="24"/>
          <w:szCs w:val="24"/>
        </w:rPr>
      </w:pPr>
      <w:r>
        <w:rPr>
          <w:rFonts w:ascii="Arial" w:hAnsi="Arial" w:cs="Arial"/>
          <w:sz w:val="24"/>
          <w:szCs w:val="24"/>
        </w:rPr>
        <w:t xml:space="preserve">If there is a current case and the applicant has provided you with </w:t>
      </w:r>
      <w:r w:rsidR="005F688D">
        <w:rPr>
          <w:rFonts w:ascii="Arial" w:hAnsi="Arial" w:cs="Arial"/>
          <w:sz w:val="24"/>
          <w:szCs w:val="24"/>
        </w:rPr>
        <w:t>new /</w:t>
      </w:r>
      <w:r>
        <w:rPr>
          <w:rFonts w:ascii="Arial" w:hAnsi="Arial" w:cs="Arial"/>
          <w:sz w:val="24"/>
          <w:szCs w:val="24"/>
        </w:rPr>
        <w:t>additional information – send an email to the Community Protection Email Inbox.</w:t>
      </w:r>
    </w:p>
    <w:p w14:paraId="4DB12779" w14:textId="31F298FD" w:rsidR="001948AA" w:rsidRDefault="00A52AD3" w:rsidP="004706AD">
      <w:pPr>
        <w:rPr>
          <w:rFonts w:ascii="Arial" w:hAnsi="Arial" w:cs="Arial"/>
          <w:sz w:val="24"/>
          <w:szCs w:val="24"/>
        </w:rPr>
      </w:pPr>
      <w:r>
        <w:rPr>
          <w:rFonts w:ascii="Arial" w:hAnsi="Arial" w:cs="Arial"/>
          <w:sz w:val="24"/>
          <w:szCs w:val="24"/>
        </w:rPr>
        <w:t xml:space="preserve">If there is no case open </w:t>
      </w:r>
      <w:r w:rsidR="00602DC1">
        <w:rPr>
          <w:rFonts w:ascii="Arial" w:hAnsi="Arial" w:cs="Arial"/>
          <w:sz w:val="24"/>
          <w:szCs w:val="24"/>
        </w:rPr>
        <w:t xml:space="preserve">- send an email to the Community Protection Email Inbox, advise the customer </w:t>
      </w:r>
      <w:r w:rsidR="005F688D">
        <w:rPr>
          <w:rFonts w:ascii="Arial" w:hAnsi="Arial" w:cs="Arial"/>
          <w:sz w:val="24"/>
          <w:szCs w:val="24"/>
        </w:rPr>
        <w:t xml:space="preserve">you have done </w:t>
      </w:r>
      <w:r w:rsidR="00D24519">
        <w:rPr>
          <w:rFonts w:ascii="Arial" w:hAnsi="Arial" w:cs="Arial"/>
          <w:sz w:val="24"/>
          <w:szCs w:val="24"/>
        </w:rPr>
        <w:t>this,</w:t>
      </w:r>
      <w:r w:rsidR="005F688D">
        <w:rPr>
          <w:rFonts w:ascii="Arial" w:hAnsi="Arial" w:cs="Arial"/>
          <w:sz w:val="24"/>
          <w:szCs w:val="24"/>
        </w:rPr>
        <w:t xml:space="preserve"> and </w:t>
      </w:r>
      <w:r w:rsidR="00602DC1">
        <w:rPr>
          <w:rFonts w:ascii="Arial" w:hAnsi="Arial" w:cs="Arial"/>
          <w:sz w:val="24"/>
          <w:szCs w:val="24"/>
        </w:rPr>
        <w:t xml:space="preserve">they will </w:t>
      </w:r>
      <w:r w:rsidR="005F688D">
        <w:rPr>
          <w:rFonts w:ascii="Arial" w:hAnsi="Arial" w:cs="Arial"/>
          <w:sz w:val="24"/>
          <w:szCs w:val="24"/>
        </w:rPr>
        <w:t xml:space="preserve">be contacted by the CP Team / </w:t>
      </w:r>
      <w:r w:rsidR="00602DC1">
        <w:rPr>
          <w:rFonts w:ascii="Arial" w:hAnsi="Arial" w:cs="Arial"/>
          <w:sz w:val="24"/>
          <w:szCs w:val="24"/>
        </w:rPr>
        <w:t xml:space="preserve">if applicable offered Victim Support. </w:t>
      </w:r>
    </w:p>
    <w:p w14:paraId="204433E9" w14:textId="77777777" w:rsidR="00602DC1" w:rsidRDefault="00602DC1" w:rsidP="004706AD">
      <w:pPr>
        <w:rPr>
          <w:rFonts w:ascii="Arial" w:hAnsi="Arial" w:cs="Arial"/>
          <w:sz w:val="24"/>
          <w:szCs w:val="24"/>
        </w:rPr>
      </w:pPr>
      <w:r>
        <w:rPr>
          <w:rFonts w:ascii="Arial" w:hAnsi="Arial" w:cs="Arial"/>
          <w:sz w:val="24"/>
          <w:szCs w:val="24"/>
        </w:rPr>
        <w:t xml:space="preserve">Any support from Northumbria Police supporting a move for a customer must come from a </w:t>
      </w:r>
      <w:r w:rsidR="005004B1">
        <w:rPr>
          <w:rFonts w:ascii="Arial" w:hAnsi="Arial" w:cs="Arial"/>
          <w:sz w:val="24"/>
          <w:szCs w:val="24"/>
        </w:rPr>
        <w:t>Sergeant;</w:t>
      </w:r>
      <w:r>
        <w:rPr>
          <w:rFonts w:ascii="Arial" w:hAnsi="Arial" w:cs="Arial"/>
          <w:sz w:val="24"/>
          <w:szCs w:val="24"/>
        </w:rPr>
        <w:t xml:space="preserve"> this has been agreed with North Tyneside Inspectors. </w:t>
      </w:r>
    </w:p>
    <w:p w14:paraId="73883B25" w14:textId="77777777" w:rsidR="00B109CD" w:rsidRDefault="00B109CD" w:rsidP="004706AD">
      <w:pPr>
        <w:rPr>
          <w:rFonts w:ascii="Arial" w:hAnsi="Arial" w:cs="Arial"/>
          <w:sz w:val="24"/>
          <w:szCs w:val="24"/>
        </w:rPr>
      </w:pPr>
      <w:r>
        <w:rPr>
          <w:rFonts w:ascii="Arial" w:hAnsi="Arial" w:cs="Arial"/>
          <w:sz w:val="24"/>
          <w:szCs w:val="24"/>
        </w:rPr>
        <w:t xml:space="preserve">The police must advise what risk level the applicants are if they remain in their home. </w:t>
      </w:r>
    </w:p>
    <w:p w14:paraId="4C5201E9" w14:textId="77777777" w:rsidR="00B109CD" w:rsidRDefault="00B109CD" w:rsidP="004706AD">
      <w:pPr>
        <w:rPr>
          <w:rFonts w:ascii="Arial" w:hAnsi="Arial" w:cs="Arial"/>
          <w:sz w:val="24"/>
          <w:szCs w:val="24"/>
        </w:rPr>
      </w:pPr>
      <w:r>
        <w:rPr>
          <w:rFonts w:ascii="Arial" w:hAnsi="Arial" w:cs="Arial"/>
          <w:sz w:val="24"/>
          <w:szCs w:val="24"/>
        </w:rPr>
        <w:t xml:space="preserve">Non council tenants must be asked what advice or support has been given to them by their landlord and if applicable any action taken. </w:t>
      </w:r>
    </w:p>
    <w:p w14:paraId="01203113" w14:textId="3B3BA018" w:rsidR="00127B17" w:rsidRPr="00603DA7" w:rsidRDefault="00127B17" w:rsidP="00127B17">
      <w:pPr>
        <w:jc w:val="both"/>
        <w:rPr>
          <w:rFonts w:ascii="Arial" w:hAnsi="Arial" w:cs="Arial"/>
          <w:sz w:val="24"/>
          <w:szCs w:val="24"/>
        </w:rPr>
      </w:pPr>
      <w:r>
        <w:rPr>
          <w:rFonts w:ascii="Arial" w:hAnsi="Arial" w:cs="Arial"/>
          <w:sz w:val="24"/>
          <w:szCs w:val="24"/>
        </w:rPr>
        <w:t xml:space="preserve">If an applicant advises their reason for rehousing is due to </w:t>
      </w:r>
      <w:r w:rsidR="00D24519" w:rsidRPr="00603DA7">
        <w:rPr>
          <w:rFonts w:ascii="Arial" w:hAnsi="Arial" w:cs="Arial"/>
          <w:sz w:val="24"/>
          <w:szCs w:val="24"/>
        </w:rPr>
        <w:t>suffering from</w:t>
      </w:r>
      <w:r w:rsidRPr="00603DA7">
        <w:rPr>
          <w:rFonts w:ascii="Arial" w:hAnsi="Arial" w:cs="Arial"/>
          <w:sz w:val="24"/>
          <w:szCs w:val="24"/>
        </w:rPr>
        <w:t xml:space="preserve"> ASB severely affecting their quality life</w:t>
      </w:r>
    </w:p>
    <w:p w14:paraId="4B0748D2" w14:textId="77777777" w:rsidR="00127B17" w:rsidRPr="00603DA7" w:rsidRDefault="00127B17" w:rsidP="00127B17">
      <w:pPr>
        <w:pStyle w:val="ListParagraph"/>
        <w:ind w:left="1440"/>
        <w:rPr>
          <w:rFonts w:ascii="Arial" w:hAnsi="Arial" w:cs="Arial"/>
          <w:sz w:val="24"/>
          <w:szCs w:val="24"/>
        </w:rPr>
      </w:pPr>
    </w:p>
    <w:p w14:paraId="71816C7D" w14:textId="77777777" w:rsidR="00127B17" w:rsidRPr="00603DA7" w:rsidRDefault="00127B17" w:rsidP="00127B17">
      <w:pPr>
        <w:pStyle w:val="ListParagraph"/>
        <w:numPr>
          <w:ilvl w:val="0"/>
          <w:numId w:val="13"/>
        </w:numPr>
        <w:ind w:left="417"/>
        <w:rPr>
          <w:rFonts w:ascii="Arial" w:hAnsi="Arial" w:cs="Arial"/>
          <w:sz w:val="24"/>
          <w:szCs w:val="24"/>
        </w:rPr>
      </w:pPr>
      <w:r w:rsidRPr="00603DA7">
        <w:rPr>
          <w:rFonts w:ascii="Arial" w:hAnsi="Arial" w:cs="Arial"/>
          <w:sz w:val="24"/>
          <w:szCs w:val="24"/>
        </w:rPr>
        <w:t>Check Streetwise for details of case</w:t>
      </w:r>
    </w:p>
    <w:p w14:paraId="0D2BF8AA" w14:textId="01D80BDE" w:rsidR="00127B17" w:rsidRPr="00603DA7" w:rsidRDefault="00D24519" w:rsidP="00127B17">
      <w:pPr>
        <w:pStyle w:val="ListParagraph"/>
        <w:numPr>
          <w:ilvl w:val="0"/>
          <w:numId w:val="13"/>
        </w:numPr>
        <w:ind w:left="417"/>
        <w:rPr>
          <w:rFonts w:ascii="Arial" w:hAnsi="Arial" w:cs="Arial"/>
          <w:sz w:val="24"/>
          <w:szCs w:val="24"/>
        </w:rPr>
      </w:pPr>
      <w:r w:rsidRPr="00603DA7">
        <w:rPr>
          <w:rFonts w:ascii="Arial" w:hAnsi="Arial" w:cs="Arial"/>
          <w:sz w:val="24"/>
          <w:szCs w:val="24"/>
        </w:rPr>
        <w:t>Are</w:t>
      </w:r>
      <w:r w:rsidR="00127B17" w:rsidRPr="00603DA7">
        <w:rPr>
          <w:rFonts w:ascii="Arial" w:hAnsi="Arial" w:cs="Arial"/>
          <w:sz w:val="24"/>
          <w:szCs w:val="24"/>
        </w:rPr>
        <w:t xml:space="preserve"> there multiple victims? </w:t>
      </w:r>
    </w:p>
    <w:p w14:paraId="6AEF51F8" w14:textId="18E8AEFB" w:rsidR="00127B17" w:rsidRPr="00603DA7" w:rsidRDefault="00127B17" w:rsidP="00127B17">
      <w:pPr>
        <w:pStyle w:val="ListParagraph"/>
        <w:numPr>
          <w:ilvl w:val="0"/>
          <w:numId w:val="13"/>
        </w:numPr>
        <w:ind w:left="417"/>
        <w:rPr>
          <w:rFonts w:ascii="Arial" w:hAnsi="Arial" w:cs="Arial"/>
          <w:sz w:val="24"/>
          <w:szCs w:val="24"/>
        </w:rPr>
      </w:pPr>
      <w:r w:rsidRPr="00603DA7">
        <w:rPr>
          <w:rFonts w:ascii="Arial" w:hAnsi="Arial" w:cs="Arial"/>
          <w:sz w:val="24"/>
          <w:szCs w:val="24"/>
        </w:rPr>
        <w:t xml:space="preserve">What if any action has been taken against the </w:t>
      </w:r>
      <w:r w:rsidR="00D24519" w:rsidRPr="00603DA7">
        <w:rPr>
          <w:rFonts w:ascii="Arial" w:hAnsi="Arial" w:cs="Arial"/>
          <w:sz w:val="24"/>
          <w:szCs w:val="24"/>
        </w:rPr>
        <w:t>perpetrator?</w:t>
      </w:r>
    </w:p>
    <w:p w14:paraId="7A288A7B" w14:textId="77777777" w:rsidR="00127B17" w:rsidRPr="00603DA7" w:rsidRDefault="00127B17" w:rsidP="00127B17">
      <w:pPr>
        <w:pStyle w:val="ListParagraph"/>
        <w:numPr>
          <w:ilvl w:val="0"/>
          <w:numId w:val="13"/>
        </w:numPr>
        <w:ind w:left="417"/>
        <w:rPr>
          <w:rFonts w:ascii="Arial" w:hAnsi="Arial" w:cs="Arial"/>
          <w:sz w:val="24"/>
          <w:szCs w:val="24"/>
        </w:rPr>
      </w:pPr>
      <w:r w:rsidRPr="00603DA7">
        <w:rPr>
          <w:rFonts w:ascii="Arial" w:hAnsi="Arial" w:cs="Arial"/>
          <w:sz w:val="24"/>
          <w:szCs w:val="24"/>
        </w:rPr>
        <w:t>Is there any legal action in process / notices issued?</w:t>
      </w:r>
    </w:p>
    <w:p w14:paraId="00558666" w14:textId="6DDA938F" w:rsidR="00127B17" w:rsidRPr="00603DA7" w:rsidRDefault="00127B17" w:rsidP="00127B17">
      <w:pPr>
        <w:pStyle w:val="ListParagraph"/>
        <w:numPr>
          <w:ilvl w:val="0"/>
          <w:numId w:val="13"/>
        </w:numPr>
        <w:ind w:left="417"/>
        <w:rPr>
          <w:rFonts w:ascii="Arial" w:hAnsi="Arial" w:cs="Arial"/>
          <w:sz w:val="24"/>
          <w:szCs w:val="24"/>
        </w:rPr>
      </w:pPr>
      <w:r w:rsidRPr="00603DA7">
        <w:rPr>
          <w:rFonts w:ascii="Arial" w:hAnsi="Arial" w:cs="Arial"/>
          <w:sz w:val="24"/>
          <w:szCs w:val="24"/>
        </w:rPr>
        <w:t xml:space="preserve">Is there an alternative to </w:t>
      </w:r>
      <w:r w:rsidR="00D24519" w:rsidRPr="00603DA7">
        <w:rPr>
          <w:rFonts w:ascii="Arial" w:hAnsi="Arial" w:cs="Arial"/>
          <w:sz w:val="24"/>
          <w:szCs w:val="24"/>
        </w:rPr>
        <w:t>rehousing?</w:t>
      </w:r>
      <w:r w:rsidRPr="00603DA7">
        <w:rPr>
          <w:rFonts w:ascii="Arial" w:hAnsi="Arial" w:cs="Arial"/>
          <w:sz w:val="24"/>
          <w:szCs w:val="24"/>
        </w:rPr>
        <w:t xml:space="preserve"> </w:t>
      </w:r>
    </w:p>
    <w:p w14:paraId="6C11B851" w14:textId="77777777" w:rsidR="00127B17" w:rsidRPr="00603DA7" w:rsidRDefault="00127B17" w:rsidP="00127B17">
      <w:pPr>
        <w:pStyle w:val="ListParagraph"/>
        <w:numPr>
          <w:ilvl w:val="0"/>
          <w:numId w:val="13"/>
        </w:numPr>
        <w:ind w:left="417"/>
        <w:rPr>
          <w:rFonts w:ascii="Arial" w:hAnsi="Arial" w:cs="Arial"/>
          <w:sz w:val="24"/>
          <w:szCs w:val="24"/>
        </w:rPr>
      </w:pPr>
      <w:r w:rsidRPr="00603DA7">
        <w:rPr>
          <w:rFonts w:ascii="Arial" w:hAnsi="Arial" w:cs="Arial"/>
          <w:sz w:val="24"/>
          <w:szCs w:val="24"/>
        </w:rPr>
        <w:t xml:space="preserve">What level of risk do the police place the victim at- are they supporting a move </w:t>
      </w:r>
    </w:p>
    <w:p w14:paraId="7ED8DD48" w14:textId="02930187" w:rsidR="00127B17" w:rsidRPr="00603DA7" w:rsidRDefault="00127B17" w:rsidP="00127B17">
      <w:pPr>
        <w:pStyle w:val="ListParagraph"/>
        <w:numPr>
          <w:ilvl w:val="0"/>
          <w:numId w:val="13"/>
        </w:numPr>
        <w:ind w:left="417"/>
        <w:rPr>
          <w:rFonts w:ascii="Arial" w:hAnsi="Arial" w:cs="Arial"/>
          <w:sz w:val="24"/>
          <w:szCs w:val="24"/>
        </w:rPr>
      </w:pPr>
      <w:r w:rsidRPr="00603DA7">
        <w:rPr>
          <w:rFonts w:ascii="Arial" w:hAnsi="Arial" w:cs="Arial"/>
          <w:sz w:val="24"/>
          <w:szCs w:val="24"/>
        </w:rPr>
        <w:t xml:space="preserve">Are there any areas that the victim is unable to live? Consider where they currently live and where the perpetrator lives, if </w:t>
      </w:r>
      <w:r w:rsidR="00D24519" w:rsidRPr="00603DA7">
        <w:rPr>
          <w:rFonts w:ascii="Arial" w:hAnsi="Arial" w:cs="Arial"/>
          <w:sz w:val="24"/>
          <w:szCs w:val="24"/>
        </w:rPr>
        <w:t>necessary,</w:t>
      </w:r>
      <w:r w:rsidRPr="00603DA7">
        <w:rPr>
          <w:rFonts w:ascii="Arial" w:hAnsi="Arial" w:cs="Arial"/>
          <w:sz w:val="24"/>
          <w:szCs w:val="24"/>
        </w:rPr>
        <w:t xml:space="preserve"> use restrictions in the back office </w:t>
      </w:r>
    </w:p>
    <w:p w14:paraId="60AE03EC" w14:textId="77777777" w:rsidR="00127B17" w:rsidRPr="00603DA7" w:rsidRDefault="00127B17" w:rsidP="00127B17">
      <w:pPr>
        <w:pStyle w:val="ListParagraph"/>
        <w:ind w:left="417"/>
        <w:rPr>
          <w:rFonts w:ascii="Arial" w:hAnsi="Arial" w:cs="Arial"/>
          <w:sz w:val="24"/>
          <w:szCs w:val="24"/>
        </w:rPr>
      </w:pPr>
    </w:p>
    <w:p w14:paraId="0ED95CD0" w14:textId="26F58F16" w:rsidR="00127B17" w:rsidRPr="00603DA7" w:rsidRDefault="00D24519" w:rsidP="00127B17">
      <w:pPr>
        <w:pStyle w:val="ListParagraph"/>
        <w:ind w:left="417"/>
        <w:rPr>
          <w:rFonts w:ascii="Arial" w:hAnsi="Arial" w:cs="Arial"/>
          <w:sz w:val="24"/>
          <w:szCs w:val="24"/>
        </w:rPr>
      </w:pPr>
      <w:r w:rsidRPr="00603DA7">
        <w:rPr>
          <w:rFonts w:ascii="Arial" w:hAnsi="Arial" w:cs="Arial"/>
          <w:sz w:val="24"/>
          <w:szCs w:val="24"/>
        </w:rPr>
        <w:t>Officer:</w:t>
      </w:r>
      <w:r w:rsidR="00127B17" w:rsidRPr="00603DA7">
        <w:rPr>
          <w:rFonts w:ascii="Arial" w:hAnsi="Arial" w:cs="Arial"/>
          <w:sz w:val="24"/>
          <w:szCs w:val="24"/>
        </w:rPr>
        <w:t xml:space="preserve"> </w:t>
      </w:r>
    </w:p>
    <w:p w14:paraId="43CA5681" w14:textId="77777777" w:rsidR="00127B17" w:rsidRPr="00603DA7" w:rsidRDefault="00127B17" w:rsidP="00127B17">
      <w:pPr>
        <w:pStyle w:val="ListParagraph"/>
        <w:numPr>
          <w:ilvl w:val="0"/>
          <w:numId w:val="13"/>
        </w:numPr>
        <w:rPr>
          <w:rFonts w:ascii="Arial" w:hAnsi="Arial" w:cs="Arial"/>
          <w:sz w:val="24"/>
          <w:szCs w:val="24"/>
        </w:rPr>
      </w:pPr>
      <w:r w:rsidRPr="00603DA7">
        <w:rPr>
          <w:rFonts w:ascii="Arial" w:hAnsi="Arial" w:cs="Arial"/>
          <w:sz w:val="24"/>
          <w:szCs w:val="24"/>
        </w:rPr>
        <w:lastRenderedPageBreak/>
        <w:t xml:space="preserve">Confirm outcome in writing to customer quoting correct section of policy </w:t>
      </w:r>
    </w:p>
    <w:p w14:paraId="44655C85" w14:textId="77777777" w:rsidR="00127B17" w:rsidRPr="00603DA7" w:rsidRDefault="00127B17" w:rsidP="00127B17">
      <w:pPr>
        <w:pStyle w:val="ListParagraph"/>
        <w:numPr>
          <w:ilvl w:val="0"/>
          <w:numId w:val="13"/>
        </w:numPr>
        <w:rPr>
          <w:rFonts w:ascii="Arial" w:hAnsi="Arial" w:cs="Arial"/>
          <w:sz w:val="24"/>
          <w:szCs w:val="24"/>
        </w:rPr>
      </w:pPr>
      <w:r w:rsidRPr="00603DA7">
        <w:rPr>
          <w:rFonts w:ascii="Arial" w:hAnsi="Arial" w:cs="Arial"/>
          <w:sz w:val="24"/>
          <w:szCs w:val="24"/>
        </w:rPr>
        <w:t>Update back office with band award and review date</w:t>
      </w:r>
    </w:p>
    <w:p w14:paraId="7F9B22FE" w14:textId="77777777" w:rsidR="00127B17" w:rsidRPr="00603DA7" w:rsidRDefault="00127B17" w:rsidP="00127B17">
      <w:pPr>
        <w:pStyle w:val="ListParagraph"/>
        <w:numPr>
          <w:ilvl w:val="0"/>
          <w:numId w:val="13"/>
        </w:numPr>
        <w:rPr>
          <w:rFonts w:ascii="Arial" w:hAnsi="Arial" w:cs="Arial"/>
          <w:sz w:val="24"/>
          <w:szCs w:val="24"/>
        </w:rPr>
      </w:pPr>
      <w:r w:rsidRPr="00603DA7">
        <w:rPr>
          <w:rFonts w:ascii="Arial" w:hAnsi="Arial" w:cs="Arial"/>
          <w:sz w:val="24"/>
          <w:szCs w:val="24"/>
        </w:rPr>
        <w:t xml:space="preserve">Place review date in diary </w:t>
      </w:r>
    </w:p>
    <w:p w14:paraId="7D9A71D1" w14:textId="77777777" w:rsidR="00127B17" w:rsidRDefault="00127B17" w:rsidP="004706AD">
      <w:pPr>
        <w:rPr>
          <w:rFonts w:ascii="Arial" w:hAnsi="Arial" w:cs="Arial"/>
          <w:sz w:val="24"/>
          <w:szCs w:val="24"/>
        </w:rPr>
      </w:pPr>
    </w:p>
    <w:p w14:paraId="290D4F65" w14:textId="77777777" w:rsidR="001948AA" w:rsidRDefault="00D84ED9" w:rsidP="004706AD">
      <w:pPr>
        <w:rPr>
          <w:rFonts w:ascii="Arial" w:hAnsi="Arial" w:cs="Arial"/>
          <w:b/>
          <w:sz w:val="24"/>
          <w:szCs w:val="24"/>
          <w:u w:val="single"/>
        </w:rPr>
      </w:pPr>
      <w:bookmarkStart w:id="3" w:name="_Hlk52439318"/>
      <w:r>
        <w:rPr>
          <w:rFonts w:ascii="Arial" w:hAnsi="Arial" w:cs="Arial"/>
          <w:b/>
          <w:sz w:val="24"/>
          <w:szCs w:val="24"/>
          <w:u w:val="single"/>
        </w:rPr>
        <w:t xml:space="preserve">Armed Forces </w:t>
      </w:r>
    </w:p>
    <w:p w14:paraId="7EABA1E4" w14:textId="03DAF01B" w:rsidR="004706AD" w:rsidRDefault="00082263" w:rsidP="004706AD">
      <w:pPr>
        <w:rPr>
          <w:rFonts w:ascii="Arial" w:hAnsi="Arial" w:cs="Arial"/>
          <w:sz w:val="24"/>
          <w:szCs w:val="24"/>
        </w:rPr>
      </w:pPr>
      <w:r>
        <w:rPr>
          <w:rFonts w:ascii="Arial" w:hAnsi="Arial" w:cs="Arial"/>
          <w:sz w:val="24"/>
          <w:szCs w:val="24"/>
        </w:rPr>
        <w:t>Under section 5.3 High Housing need (page</w:t>
      </w:r>
      <w:r w:rsidR="00C8768C">
        <w:rPr>
          <w:rFonts w:ascii="Arial" w:hAnsi="Arial" w:cs="Arial"/>
          <w:sz w:val="24"/>
          <w:szCs w:val="24"/>
        </w:rPr>
        <w:t>19</w:t>
      </w:r>
      <w:r>
        <w:rPr>
          <w:rFonts w:ascii="Arial" w:hAnsi="Arial" w:cs="Arial"/>
          <w:sz w:val="24"/>
          <w:szCs w:val="24"/>
        </w:rPr>
        <w:t>/</w:t>
      </w:r>
      <w:r w:rsidR="00C8768C">
        <w:rPr>
          <w:rFonts w:ascii="Arial" w:hAnsi="Arial" w:cs="Arial"/>
          <w:sz w:val="24"/>
          <w:szCs w:val="24"/>
        </w:rPr>
        <w:t>20</w:t>
      </w:r>
      <w:r>
        <w:rPr>
          <w:rFonts w:ascii="Arial" w:hAnsi="Arial" w:cs="Arial"/>
          <w:sz w:val="24"/>
          <w:szCs w:val="24"/>
        </w:rPr>
        <w:t>) applicants leaving the armed forces and applying for rehousing are to be awarded Band 2 once discharge paperwork has been received</w:t>
      </w:r>
      <w:r w:rsidR="005F688D">
        <w:rPr>
          <w:rFonts w:ascii="Arial" w:hAnsi="Arial" w:cs="Arial"/>
          <w:sz w:val="24"/>
          <w:szCs w:val="24"/>
        </w:rPr>
        <w:t xml:space="preserve">, in order to qualify for this </w:t>
      </w:r>
      <w:r w:rsidR="00D24519">
        <w:rPr>
          <w:rFonts w:ascii="Arial" w:hAnsi="Arial" w:cs="Arial"/>
          <w:sz w:val="24"/>
          <w:szCs w:val="24"/>
        </w:rPr>
        <w:t>priority,</w:t>
      </w:r>
      <w:r w:rsidR="005F688D">
        <w:rPr>
          <w:rFonts w:ascii="Arial" w:hAnsi="Arial" w:cs="Arial"/>
          <w:sz w:val="24"/>
          <w:szCs w:val="24"/>
        </w:rPr>
        <w:t xml:space="preserve"> the following criteria applies: </w:t>
      </w:r>
    </w:p>
    <w:p w14:paraId="196E9D9E" w14:textId="77777777" w:rsidR="00082263" w:rsidRDefault="005F688D" w:rsidP="00082263">
      <w:pPr>
        <w:pStyle w:val="ListParagraph"/>
        <w:numPr>
          <w:ilvl w:val="0"/>
          <w:numId w:val="22"/>
        </w:numPr>
        <w:rPr>
          <w:rFonts w:ascii="Arial" w:hAnsi="Arial" w:cs="Arial"/>
          <w:sz w:val="24"/>
          <w:szCs w:val="24"/>
        </w:rPr>
      </w:pPr>
      <w:r>
        <w:rPr>
          <w:rFonts w:ascii="Arial" w:hAnsi="Arial" w:cs="Arial"/>
          <w:sz w:val="24"/>
          <w:szCs w:val="24"/>
        </w:rPr>
        <w:t>The applicant applies w</w:t>
      </w:r>
      <w:r w:rsidR="00082263">
        <w:rPr>
          <w:rFonts w:ascii="Arial" w:hAnsi="Arial" w:cs="Arial"/>
          <w:sz w:val="24"/>
          <w:szCs w:val="24"/>
        </w:rPr>
        <w:t xml:space="preserve">ithin 5 years of discharge </w:t>
      </w:r>
      <w:r>
        <w:rPr>
          <w:rFonts w:ascii="Arial" w:hAnsi="Arial" w:cs="Arial"/>
          <w:sz w:val="24"/>
          <w:szCs w:val="24"/>
        </w:rPr>
        <w:t>from the Armed Forces</w:t>
      </w:r>
    </w:p>
    <w:p w14:paraId="43A17E8E" w14:textId="77777777" w:rsidR="00082263" w:rsidRDefault="00082263" w:rsidP="00082263">
      <w:pPr>
        <w:pStyle w:val="ListParagraph"/>
        <w:numPr>
          <w:ilvl w:val="0"/>
          <w:numId w:val="22"/>
        </w:numPr>
        <w:rPr>
          <w:rFonts w:ascii="Arial" w:hAnsi="Arial" w:cs="Arial"/>
          <w:sz w:val="24"/>
          <w:szCs w:val="24"/>
        </w:rPr>
      </w:pPr>
      <w:r>
        <w:rPr>
          <w:rFonts w:ascii="Arial" w:hAnsi="Arial" w:cs="Arial"/>
          <w:sz w:val="24"/>
          <w:szCs w:val="24"/>
        </w:rPr>
        <w:t xml:space="preserve">The applicant is a bereaved spouse or partner of a deceased member of the armed forces and they are having to leave martial accommodation  </w:t>
      </w:r>
    </w:p>
    <w:p w14:paraId="2580E45B" w14:textId="77777777" w:rsidR="00082263" w:rsidRDefault="00082263" w:rsidP="00082263">
      <w:pPr>
        <w:pStyle w:val="ListParagraph"/>
        <w:numPr>
          <w:ilvl w:val="0"/>
          <w:numId w:val="22"/>
        </w:numPr>
        <w:rPr>
          <w:rFonts w:ascii="Arial" w:hAnsi="Arial" w:cs="Arial"/>
          <w:sz w:val="24"/>
          <w:szCs w:val="24"/>
        </w:rPr>
      </w:pPr>
      <w:r>
        <w:rPr>
          <w:rFonts w:ascii="Arial" w:hAnsi="Arial" w:cs="Arial"/>
          <w:sz w:val="24"/>
          <w:szCs w:val="24"/>
        </w:rPr>
        <w:t xml:space="preserve">The applicant is actively serving in the armed forces and due to leave within 6 months </w:t>
      </w:r>
    </w:p>
    <w:p w14:paraId="5CC53792" w14:textId="77777777" w:rsidR="00082263" w:rsidRDefault="00082263" w:rsidP="00082263">
      <w:pPr>
        <w:pStyle w:val="ListParagraph"/>
        <w:numPr>
          <w:ilvl w:val="0"/>
          <w:numId w:val="22"/>
        </w:numPr>
        <w:rPr>
          <w:rFonts w:ascii="Arial" w:hAnsi="Arial" w:cs="Arial"/>
          <w:sz w:val="24"/>
          <w:szCs w:val="24"/>
        </w:rPr>
      </w:pPr>
      <w:r>
        <w:rPr>
          <w:rFonts w:ascii="Arial" w:hAnsi="Arial" w:cs="Arial"/>
          <w:sz w:val="24"/>
          <w:szCs w:val="24"/>
        </w:rPr>
        <w:t>The priority is only awarded</w:t>
      </w:r>
      <w:r w:rsidRPr="00C8768C">
        <w:rPr>
          <w:rFonts w:ascii="Arial" w:hAnsi="Arial" w:cs="Arial"/>
          <w:b/>
          <w:bCs/>
          <w:sz w:val="24"/>
          <w:szCs w:val="24"/>
        </w:rPr>
        <w:t xml:space="preserve"> once</w:t>
      </w:r>
    </w:p>
    <w:p w14:paraId="14F1C4F1" w14:textId="3034BC23" w:rsidR="00DF2120" w:rsidRDefault="00104E8D" w:rsidP="00082263">
      <w:pPr>
        <w:pStyle w:val="ListParagraph"/>
        <w:numPr>
          <w:ilvl w:val="0"/>
          <w:numId w:val="22"/>
        </w:numPr>
        <w:rPr>
          <w:rFonts w:ascii="Arial" w:hAnsi="Arial" w:cs="Arial"/>
          <w:sz w:val="24"/>
          <w:szCs w:val="24"/>
        </w:rPr>
      </w:pPr>
      <w:r w:rsidRPr="00104E8D">
        <w:rPr>
          <w:rFonts w:ascii="Arial" w:hAnsi="Arial" w:cs="Arial"/>
          <w:sz w:val="24"/>
          <w:szCs w:val="24"/>
        </w:rPr>
        <w:t xml:space="preserve">Where there has been a relationship breakdown and the spouse or partner of the serving officer is required to leave tied </w:t>
      </w:r>
      <w:r w:rsidR="00D24519" w:rsidRPr="00104E8D">
        <w:rPr>
          <w:rFonts w:ascii="Arial" w:hAnsi="Arial" w:cs="Arial"/>
          <w:sz w:val="24"/>
          <w:szCs w:val="24"/>
        </w:rPr>
        <w:t>accommodation,</w:t>
      </w:r>
      <w:r w:rsidRPr="00104E8D">
        <w:rPr>
          <w:rFonts w:ascii="Arial" w:hAnsi="Arial" w:cs="Arial"/>
          <w:sz w:val="24"/>
          <w:szCs w:val="24"/>
        </w:rPr>
        <w:t xml:space="preserve"> the priority will be awarded if this home is their settled accommodation / main home </w:t>
      </w:r>
      <w:r w:rsidR="00017787">
        <w:rPr>
          <w:rFonts w:ascii="Arial" w:hAnsi="Arial" w:cs="Arial"/>
          <w:sz w:val="24"/>
          <w:szCs w:val="24"/>
        </w:rPr>
        <w:t xml:space="preserve">for a period of at least three months with supporting evidence from the Armed Forces Accommodation Service. </w:t>
      </w:r>
      <w:r w:rsidR="00B109CD">
        <w:rPr>
          <w:rFonts w:ascii="Arial" w:hAnsi="Arial" w:cs="Arial"/>
          <w:sz w:val="24"/>
          <w:szCs w:val="24"/>
        </w:rPr>
        <w:t xml:space="preserve">(see Laura Potter if any assistance required) </w:t>
      </w:r>
    </w:p>
    <w:p w14:paraId="1A1D106B" w14:textId="45295FE3" w:rsidR="00017787" w:rsidRDefault="00017787" w:rsidP="00082263">
      <w:pPr>
        <w:pStyle w:val="ListParagraph"/>
        <w:numPr>
          <w:ilvl w:val="0"/>
          <w:numId w:val="22"/>
        </w:numPr>
        <w:rPr>
          <w:rFonts w:ascii="Arial" w:hAnsi="Arial" w:cs="Arial"/>
          <w:sz w:val="24"/>
          <w:szCs w:val="24"/>
        </w:rPr>
      </w:pPr>
      <w:r>
        <w:rPr>
          <w:rFonts w:ascii="Arial" w:hAnsi="Arial" w:cs="Arial"/>
          <w:sz w:val="24"/>
          <w:szCs w:val="24"/>
        </w:rPr>
        <w:t xml:space="preserve">Ex Armed Forces Personnel currently living in supported accommodation in Avondale, Byker being asked to leave are awarded Band 2 Supported Accommodation </w:t>
      </w:r>
    </w:p>
    <w:p w14:paraId="5F506845" w14:textId="1B343338" w:rsidR="00F20333" w:rsidRPr="00547316" w:rsidRDefault="00F20333" w:rsidP="00082263">
      <w:pPr>
        <w:pStyle w:val="ListParagraph"/>
        <w:numPr>
          <w:ilvl w:val="0"/>
          <w:numId w:val="22"/>
        </w:numPr>
        <w:rPr>
          <w:rFonts w:ascii="Arial" w:hAnsi="Arial" w:cs="Arial"/>
          <w:sz w:val="24"/>
          <w:szCs w:val="24"/>
        </w:rPr>
      </w:pPr>
      <w:r w:rsidRPr="00547316">
        <w:rPr>
          <w:rFonts w:ascii="Arial" w:hAnsi="Arial" w:cs="Arial"/>
          <w:sz w:val="24"/>
          <w:szCs w:val="24"/>
        </w:rPr>
        <w:t xml:space="preserve">If a person in Armed Forces </w:t>
      </w:r>
      <w:proofErr w:type="gramStart"/>
      <w:r w:rsidRPr="00547316">
        <w:rPr>
          <w:rFonts w:ascii="Arial" w:hAnsi="Arial" w:cs="Arial"/>
          <w:sz w:val="24"/>
          <w:szCs w:val="24"/>
        </w:rPr>
        <w:t>has to</w:t>
      </w:r>
      <w:proofErr w:type="gramEnd"/>
      <w:r w:rsidRPr="00547316">
        <w:rPr>
          <w:rFonts w:ascii="Arial" w:hAnsi="Arial" w:cs="Arial"/>
          <w:sz w:val="24"/>
          <w:szCs w:val="24"/>
        </w:rPr>
        <w:t xml:space="preserve"> leave the Armed Forces and they have been paid a lump some from the Ministry of defence then these monies would be disregarded during the assessment process.</w:t>
      </w:r>
    </w:p>
    <w:p w14:paraId="4518FF6D" w14:textId="03CDE6CF" w:rsidR="00215E10" w:rsidRPr="00547316" w:rsidRDefault="00215E10" w:rsidP="00082263">
      <w:pPr>
        <w:pStyle w:val="ListParagraph"/>
        <w:numPr>
          <w:ilvl w:val="0"/>
          <w:numId w:val="22"/>
        </w:numPr>
        <w:rPr>
          <w:rFonts w:ascii="Arial" w:hAnsi="Arial" w:cs="Arial"/>
          <w:sz w:val="24"/>
          <w:szCs w:val="24"/>
        </w:rPr>
      </w:pPr>
      <w:r w:rsidRPr="00547316">
        <w:rPr>
          <w:rFonts w:ascii="Arial" w:hAnsi="Arial" w:cs="Arial"/>
          <w:sz w:val="24"/>
          <w:szCs w:val="24"/>
        </w:rPr>
        <w:t xml:space="preserve">If the applicant’s adult children </w:t>
      </w:r>
      <w:proofErr w:type="gramStart"/>
      <w:r w:rsidRPr="00547316">
        <w:rPr>
          <w:rFonts w:ascii="Arial" w:hAnsi="Arial" w:cs="Arial"/>
          <w:sz w:val="24"/>
          <w:szCs w:val="24"/>
        </w:rPr>
        <w:t>have to</w:t>
      </w:r>
      <w:proofErr w:type="gramEnd"/>
      <w:r w:rsidRPr="00547316">
        <w:rPr>
          <w:rFonts w:ascii="Arial" w:hAnsi="Arial" w:cs="Arial"/>
          <w:sz w:val="24"/>
          <w:szCs w:val="24"/>
        </w:rPr>
        <w:t xml:space="preserve"> remain in the borough for example parents are stationed elsewhere in the country. The adult child would be considered for succession by Neighbourhood if a Council tenancy. Should the adult child not be eligible for succession they would be treat like any other person who cannot remain in the family home in line with the lettings policy and considered for a direct let.</w:t>
      </w:r>
    </w:p>
    <w:p w14:paraId="693415A4" w14:textId="6D765B84" w:rsidR="00F20333" w:rsidRPr="00547316" w:rsidRDefault="00215E10" w:rsidP="00F20333">
      <w:pPr>
        <w:pStyle w:val="Default"/>
        <w:numPr>
          <w:ilvl w:val="0"/>
          <w:numId w:val="22"/>
        </w:numPr>
      </w:pPr>
      <w:r w:rsidRPr="00547316">
        <w:t xml:space="preserve">If the adult child’s parents are not NT Council </w:t>
      </w:r>
      <w:proofErr w:type="gramStart"/>
      <w:r w:rsidRPr="00547316">
        <w:t>tenants</w:t>
      </w:r>
      <w:proofErr w:type="gramEnd"/>
      <w:r w:rsidR="00F20333" w:rsidRPr="00547316">
        <w:t xml:space="preserve"> they would need to make an application under the lettings policy and be assessed in line with the policy and threatened homelessness.</w:t>
      </w:r>
      <w:r w:rsidRPr="00547316">
        <w:t xml:space="preserve"> </w:t>
      </w:r>
      <w:r w:rsidR="00F20333" w:rsidRPr="00547316">
        <w:t xml:space="preserve">In those circumstances it would be expected that a Band 2 award would be given in line </w:t>
      </w:r>
      <w:proofErr w:type="gramStart"/>
      <w:r w:rsidR="00F20333" w:rsidRPr="00547316">
        <w:t>with :</w:t>
      </w:r>
      <w:proofErr w:type="gramEnd"/>
    </w:p>
    <w:p w14:paraId="0E2F1B02" w14:textId="60A8C20D" w:rsidR="00F20333" w:rsidRPr="00547316" w:rsidRDefault="00F20333" w:rsidP="00F20333">
      <w:pPr>
        <w:pStyle w:val="Default"/>
        <w:numPr>
          <w:ilvl w:val="0"/>
          <w:numId w:val="41"/>
        </w:numPr>
        <w:rPr>
          <w:sz w:val="23"/>
          <w:szCs w:val="23"/>
        </w:rPr>
      </w:pPr>
      <w:r w:rsidRPr="00547316">
        <w:rPr>
          <w:sz w:val="23"/>
          <w:szCs w:val="23"/>
        </w:rPr>
        <w:t>People living in insanitary or overcrowded or unsatisfactory housing conditions by    virtue of….</w:t>
      </w:r>
    </w:p>
    <w:p w14:paraId="0D1C37EB" w14:textId="402BDAD1" w:rsidR="00215E10" w:rsidRPr="00215E10" w:rsidRDefault="00215E10" w:rsidP="00F20333">
      <w:pPr>
        <w:pStyle w:val="ListParagraph"/>
        <w:rPr>
          <w:rFonts w:ascii="Arial" w:hAnsi="Arial" w:cs="Arial"/>
          <w:sz w:val="24"/>
          <w:szCs w:val="24"/>
          <w:highlight w:val="yellow"/>
        </w:rPr>
      </w:pPr>
    </w:p>
    <w:p w14:paraId="680B9B8E" w14:textId="77777777" w:rsidR="00082263" w:rsidRPr="00082263" w:rsidRDefault="00082263" w:rsidP="00082263">
      <w:pPr>
        <w:rPr>
          <w:rFonts w:ascii="Arial" w:hAnsi="Arial" w:cs="Arial"/>
          <w:sz w:val="24"/>
          <w:szCs w:val="24"/>
        </w:rPr>
      </w:pPr>
      <w:r>
        <w:rPr>
          <w:rFonts w:ascii="Arial" w:hAnsi="Arial" w:cs="Arial"/>
          <w:sz w:val="24"/>
          <w:szCs w:val="24"/>
        </w:rPr>
        <w:lastRenderedPageBreak/>
        <w:t xml:space="preserve">Please see the North Tyneside Letting Policy for further guidance or speak with Team Leader </w:t>
      </w:r>
    </w:p>
    <w:bookmarkEnd w:id="3"/>
    <w:p w14:paraId="205B89C1" w14:textId="77777777" w:rsidR="00DF2120" w:rsidRDefault="00DF2120" w:rsidP="00016504">
      <w:pPr>
        <w:rPr>
          <w:rFonts w:ascii="Arial" w:hAnsi="Arial" w:cs="Arial"/>
          <w:b/>
          <w:sz w:val="24"/>
          <w:szCs w:val="24"/>
          <w:u w:val="single"/>
        </w:rPr>
      </w:pPr>
    </w:p>
    <w:p w14:paraId="72C06B8E" w14:textId="77777777" w:rsidR="00016504" w:rsidRDefault="00016504" w:rsidP="00016504">
      <w:pPr>
        <w:rPr>
          <w:rFonts w:ascii="Arial" w:hAnsi="Arial" w:cs="Arial"/>
          <w:b/>
          <w:sz w:val="24"/>
          <w:szCs w:val="24"/>
          <w:u w:val="single"/>
        </w:rPr>
      </w:pPr>
      <w:r w:rsidRPr="00016504">
        <w:rPr>
          <w:rFonts w:ascii="Arial" w:hAnsi="Arial" w:cs="Arial"/>
          <w:b/>
          <w:sz w:val="24"/>
          <w:szCs w:val="24"/>
          <w:u w:val="single"/>
        </w:rPr>
        <w:t>Applications from staff members and any supporting documentation</w:t>
      </w:r>
    </w:p>
    <w:p w14:paraId="5AEB1A80" w14:textId="77777777" w:rsidR="00F11929" w:rsidRPr="00B109CD" w:rsidRDefault="00016504" w:rsidP="00B109CD">
      <w:pPr>
        <w:rPr>
          <w:rFonts w:ascii="Arial" w:hAnsi="Arial" w:cs="Arial"/>
          <w:sz w:val="24"/>
          <w:szCs w:val="24"/>
        </w:rPr>
      </w:pPr>
      <w:r w:rsidRPr="00016504">
        <w:rPr>
          <w:rFonts w:ascii="Arial" w:hAnsi="Arial" w:cs="Arial"/>
          <w:sz w:val="24"/>
          <w:szCs w:val="24"/>
        </w:rPr>
        <w:t xml:space="preserve">Supporting medical information or any other sensitive documentation in relation to a member of </w:t>
      </w:r>
      <w:r w:rsidR="00C8768C">
        <w:rPr>
          <w:rFonts w:ascii="Arial" w:hAnsi="Arial" w:cs="Arial"/>
          <w:sz w:val="24"/>
          <w:szCs w:val="24"/>
        </w:rPr>
        <w:t xml:space="preserve">North Tyneside Council </w:t>
      </w:r>
      <w:r w:rsidRPr="00016504">
        <w:rPr>
          <w:rFonts w:ascii="Arial" w:hAnsi="Arial" w:cs="Arial"/>
          <w:sz w:val="24"/>
          <w:szCs w:val="24"/>
        </w:rPr>
        <w:t>staff</w:t>
      </w:r>
      <w:r>
        <w:rPr>
          <w:rFonts w:ascii="Arial" w:hAnsi="Arial" w:cs="Arial"/>
          <w:sz w:val="24"/>
          <w:szCs w:val="24"/>
        </w:rPr>
        <w:t xml:space="preserve"> in support of their application to be housed is to be given to a Housing Options Team Leader, they will scan the information onto Abritas securely </w:t>
      </w:r>
    </w:p>
    <w:p w14:paraId="08647A58" w14:textId="77777777" w:rsidR="006F29BB" w:rsidRDefault="006F29BB" w:rsidP="004778CA">
      <w:pPr>
        <w:rPr>
          <w:rFonts w:ascii="Arial" w:hAnsi="Arial" w:cs="Arial"/>
          <w:b/>
          <w:sz w:val="24"/>
          <w:szCs w:val="24"/>
          <w:u w:val="single"/>
        </w:rPr>
      </w:pPr>
    </w:p>
    <w:p w14:paraId="11B62D48" w14:textId="77777777" w:rsidR="004778CA" w:rsidRPr="003822F8" w:rsidRDefault="004778CA" w:rsidP="004778CA">
      <w:pPr>
        <w:rPr>
          <w:rFonts w:ascii="Arial" w:hAnsi="Arial" w:cs="Arial"/>
          <w:b/>
          <w:sz w:val="24"/>
          <w:szCs w:val="24"/>
          <w:u w:val="single"/>
        </w:rPr>
      </w:pPr>
      <w:r w:rsidRPr="00603DA7">
        <w:rPr>
          <w:rFonts w:ascii="Arial" w:hAnsi="Arial" w:cs="Arial"/>
          <w:b/>
          <w:sz w:val="24"/>
          <w:szCs w:val="24"/>
          <w:u w:val="single"/>
        </w:rPr>
        <w:t xml:space="preserve">Band 1 – Urgent and High Housing Need </w:t>
      </w:r>
    </w:p>
    <w:p w14:paraId="14F3D62F" w14:textId="77777777" w:rsidR="004778CA" w:rsidRPr="00603DA7" w:rsidRDefault="004778CA" w:rsidP="004778CA">
      <w:pPr>
        <w:pStyle w:val="ListParagraph"/>
        <w:numPr>
          <w:ilvl w:val="0"/>
          <w:numId w:val="1"/>
        </w:numPr>
        <w:rPr>
          <w:rFonts w:ascii="Arial" w:hAnsi="Arial" w:cs="Arial"/>
          <w:sz w:val="24"/>
          <w:szCs w:val="24"/>
        </w:rPr>
      </w:pPr>
      <w:r w:rsidRPr="00603DA7">
        <w:rPr>
          <w:rFonts w:ascii="Arial" w:hAnsi="Arial" w:cs="Arial"/>
          <w:sz w:val="24"/>
          <w:szCs w:val="24"/>
        </w:rPr>
        <w:t xml:space="preserve">Hospital Discharge </w:t>
      </w:r>
    </w:p>
    <w:p w14:paraId="696C974C" w14:textId="77777777" w:rsidR="004778CA" w:rsidRPr="00603DA7" w:rsidRDefault="004778CA" w:rsidP="004778CA">
      <w:pPr>
        <w:pStyle w:val="ListParagraph"/>
        <w:numPr>
          <w:ilvl w:val="0"/>
          <w:numId w:val="1"/>
        </w:numPr>
        <w:rPr>
          <w:rFonts w:ascii="Arial" w:hAnsi="Arial" w:cs="Arial"/>
          <w:sz w:val="24"/>
          <w:szCs w:val="24"/>
        </w:rPr>
      </w:pPr>
      <w:r w:rsidRPr="00603DA7">
        <w:rPr>
          <w:rFonts w:ascii="Arial" w:hAnsi="Arial" w:cs="Arial"/>
          <w:sz w:val="24"/>
          <w:szCs w:val="24"/>
        </w:rPr>
        <w:t>Child Experiencing Abuse</w:t>
      </w:r>
    </w:p>
    <w:p w14:paraId="05F530BB" w14:textId="77777777" w:rsidR="004778CA" w:rsidRPr="00603DA7" w:rsidRDefault="004778CA" w:rsidP="004778CA">
      <w:pPr>
        <w:pStyle w:val="ListParagraph"/>
        <w:numPr>
          <w:ilvl w:val="0"/>
          <w:numId w:val="1"/>
        </w:numPr>
        <w:rPr>
          <w:rFonts w:ascii="Arial" w:hAnsi="Arial" w:cs="Arial"/>
          <w:sz w:val="24"/>
          <w:szCs w:val="24"/>
        </w:rPr>
      </w:pPr>
      <w:r w:rsidRPr="00603DA7">
        <w:rPr>
          <w:rFonts w:ascii="Arial" w:hAnsi="Arial" w:cs="Arial"/>
          <w:sz w:val="24"/>
          <w:szCs w:val="24"/>
        </w:rPr>
        <w:t>Severe Domestic Abuse</w:t>
      </w:r>
    </w:p>
    <w:p w14:paraId="2A5B1B8D" w14:textId="77777777" w:rsidR="004778CA" w:rsidRPr="00603DA7" w:rsidRDefault="004778CA" w:rsidP="004778CA">
      <w:pPr>
        <w:pStyle w:val="ListParagraph"/>
        <w:numPr>
          <w:ilvl w:val="0"/>
          <w:numId w:val="1"/>
        </w:numPr>
        <w:rPr>
          <w:rFonts w:ascii="Arial" w:hAnsi="Arial" w:cs="Arial"/>
          <w:sz w:val="24"/>
          <w:szCs w:val="24"/>
        </w:rPr>
      </w:pPr>
      <w:r w:rsidRPr="00603DA7">
        <w:rPr>
          <w:rFonts w:ascii="Arial" w:hAnsi="Arial" w:cs="Arial"/>
          <w:sz w:val="24"/>
          <w:szCs w:val="24"/>
        </w:rPr>
        <w:t xml:space="preserve">Readmission to Residential Care </w:t>
      </w:r>
    </w:p>
    <w:p w14:paraId="043CAABF" w14:textId="77777777" w:rsidR="004778CA" w:rsidRPr="00603DA7" w:rsidRDefault="004778CA" w:rsidP="004778CA">
      <w:pPr>
        <w:pStyle w:val="ListParagraph"/>
        <w:numPr>
          <w:ilvl w:val="0"/>
          <w:numId w:val="1"/>
        </w:numPr>
        <w:rPr>
          <w:rFonts w:ascii="Arial" w:hAnsi="Arial" w:cs="Arial"/>
          <w:sz w:val="24"/>
          <w:szCs w:val="24"/>
        </w:rPr>
      </w:pPr>
      <w:r w:rsidRPr="00603DA7">
        <w:rPr>
          <w:rFonts w:ascii="Arial" w:hAnsi="Arial" w:cs="Arial"/>
          <w:sz w:val="24"/>
          <w:szCs w:val="24"/>
        </w:rPr>
        <w:t>Child Being Accommodated</w:t>
      </w:r>
    </w:p>
    <w:p w14:paraId="266F0F8B" w14:textId="77777777" w:rsidR="004778CA" w:rsidRPr="00603DA7" w:rsidRDefault="004778CA" w:rsidP="004778CA">
      <w:pPr>
        <w:pStyle w:val="ListParagraph"/>
        <w:numPr>
          <w:ilvl w:val="0"/>
          <w:numId w:val="1"/>
        </w:numPr>
        <w:rPr>
          <w:rFonts w:ascii="Arial" w:hAnsi="Arial" w:cs="Arial"/>
          <w:sz w:val="24"/>
          <w:szCs w:val="24"/>
        </w:rPr>
      </w:pPr>
      <w:r w:rsidRPr="00603DA7">
        <w:rPr>
          <w:rFonts w:ascii="Arial" w:hAnsi="Arial" w:cs="Arial"/>
          <w:sz w:val="24"/>
          <w:szCs w:val="24"/>
        </w:rPr>
        <w:t>Witness / Victim of Crime / Violence / Severe Harassment</w:t>
      </w:r>
    </w:p>
    <w:p w14:paraId="0DB41D24" w14:textId="77777777" w:rsidR="004778CA" w:rsidRPr="00603DA7" w:rsidRDefault="004778CA" w:rsidP="004778CA">
      <w:pPr>
        <w:pStyle w:val="ListParagraph"/>
        <w:numPr>
          <w:ilvl w:val="0"/>
          <w:numId w:val="1"/>
        </w:numPr>
        <w:rPr>
          <w:rFonts w:ascii="Arial" w:hAnsi="Arial" w:cs="Arial"/>
          <w:sz w:val="24"/>
          <w:szCs w:val="24"/>
        </w:rPr>
      </w:pPr>
      <w:r w:rsidRPr="00603DA7">
        <w:rPr>
          <w:rFonts w:ascii="Arial" w:hAnsi="Arial" w:cs="Arial"/>
          <w:sz w:val="24"/>
          <w:szCs w:val="24"/>
        </w:rPr>
        <w:t xml:space="preserve">Statutory Overcrowding </w:t>
      </w:r>
    </w:p>
    <w:p w14:paraId="51CEB928" w14:textId="77777777" w:rsidR="004778CA" w:rsidRPr="00603DA7" w:rsidRDefault="004778CA" w:rsidP="004778CA">
      <w:pPr>
        <w:pStyle w:val="ListParagraph"/>
        <w:numPr>
          <w:ilvl w:val="0"/>
          <w:numId w:val="1"/>
        </w:numPr>
        <w:rPr>
          <w:rFonts w:ascii="Arial" w:hAnsi="Arial" w:cs="Arial"/>
          <w:sz w:val="24"/>
          <w:szCs w:val="24"/>
        </w:rPr>
      </w:pPr>
      <w:r w:rsidRPr="00603DA7">
        <w:rPr>
          <w:rFonts w:ascii="Arial" w:hAnsi="Arial" w:cs="Arial"/>
          <w:sz w:val="24"/>
          <w:szCs w:val="24"/>
        </w:rPr>
        <w:t>National Witness Mobility Scheme</w:t>
      </w:r>
    </w:p>
    <w:p w14:paraId="02A20D86" w14:textId="77777777" w:rsidR="004778CA" w:rsidRPr="00AC1F31" w:rsidRDefault="004778CA" w:rsidP="00AC1F31">
      <w:pPr>
        <w:pStyle w:val="ListParagraph"/>
        <w:numPr>
          <w:ilvl w:val="0"/>
          <w:numId w:val="1"/>
        </w:numPr>
        <w:rPr>
          <w:rFonts w:ascii="Arial" w:hAnsi="Arial" w:cs="Arial"/>
          <w:sz w:val="24"/>
          <w:szCs w:val="24"/>
        </w:rPr>
      </w:pPr>
      <w:r w:rsidRPr="00603DA7">
        <w:rPr>
          <w:rFonts w:ascii="Arial" w:hAnsi="Arial" w:cs="Arial"/>
          <w:sz w:val="24"/>
          <w:szCs w:val="24"/>
        </w:rPr>
        <w:t xml:space="preserve">Present Home Unsuitable for Adaption (does not allow essential health treatment), Substantial Risk if remain in Current Home, Unable to Live in Current Home </w:t>
      </w:r>
    </w:p>
    <w:p w14:paraId="1DED86ED" w14:textId="77777777" w:rsidR="004D32DD" w:rsidRDefault="004D32DD" w:rsidP="00745BA8">
      <w:pPr>
        <w:jc w:val="center"/>
        <w:rPr>
          <w:rFonts w:ascii="Arial" w:hAnsi="Arial" w:cs="Arial"/>
          <w:b/>
          <w:sz w:val="24"/>
          <w:szCs w:val="24"/>
          <w:u w:val="single"/>
        </w:rPr>
      </w:pPr>
    </w:p>
    <w:p w14:paraId="3C5E033F" w14:textId="77777777" w:rsidR="00745BA8" w:rsidRPr="00603DA7" w:rsidRDefault="00F11929" w:rsidP="00745BA8">
      <w:pPr>
        <w:jc w:val="center"/>
        <w:rPr>
          <w:rFonts w:ascii="Arial" w:hAnsi="Arial" w:cs="Arial"/>
          <w:b/>
          <w:sz w:val="24"/>
          <w:szCs w:val="24"/>
          <w:u w:val="single"/>
        </w:rPr>
      </w:pPr>
      <w:r w:rsidRPr="00603DA7">
        <w:rPr>
          <w:rFonts w:ascii="Arial" w:hAnsi="Arial" w:cs="Arial"/>
          <w:b/>
          <w:sz w:val="24"/>
          <w:szCs w:val="24"/>
          <w:u w:val="single"/>
        </w:rPr>
        <w:t>Band 1 – Urgent and High Housing Need</w:t>
      </w:r>
      <w:r w:rsidR="00745BA8" w:rsidRPr="00603DA7">
        <w:rPr>
          <w:rFonts w:ascii="Arial" w:hAnsi="Arial" w:cs="Arial"/>
          <w:b/>
          <w:sz w:val="24"/>
          <w:szCs w:val="24"/>
          <w:u w:val="single"/>
        </w:rPr>
        <w:t xml:space="preserve"> / Band 2 High Housing Need (applicants with a local connection)</w:t>
      </w:r>
    </w:p>
    <w:p w14:paraId="7DAF6DDC" w14:textId="77777777" w:rsidR="004706AD" w:rsidRDefault="004706AD" w:rsidP="004706AD">
      <w:pPr>
        <w:pStyle w:val="ListParagraph"/>
        <w:rPr>
          <w:rFonts w:ascii="Arial" w:hAnsi="Arial" w:cs="Arial"/>
          <w:sz w:val="24"/>
          <w:szCs w:val="24"/>
        </w:rPr>
      </w:pPr>
    </w:p>
    <w:p w14:paraId="4E16994A" w14:textId="77777777" w:rsidR="004706AD" w:rsidRPr="00603DA7" w:rsidRDefault="004706AD" w:rsidP="004706AD">
      <w:pPr>
        <w:pStyle w:val="ListParagraph"/>
        <w:rPr>
          <w:rFonts w:ascii="Arial" w:hAnsi="Arial" w:cs="Arial"/>
          <w:sz w:val="24"/>
          <w:szCs w:val="24"/>
        </w:rPr>
      </w:pPr>
      <w:r w:rsidRPr="00603DA7">
        <w:rPr>
          <w:rFonts w:ascii="Arial" w:hAnsi="Arial" w:cs="Arial"/>
          <w:sz w:val="24"/>
          <w:szCs w:val="24"/>
        </w:rPr>
        <w:t>Offic</w:t>
      </w:r>
      <w:r>
        <w:rPr>
          <w:rFonts w:ascii="Arial" w:hAnsi="Arial" w:cs="Arial"/>
          <w:sz w:val="24"/>
          <w:szCs w:val="24"/>
        </w:rPr>
        <w:t xml:space="preserve">ers once satisfied that the case meets the criteria as below </w:t>
      </w:r>
      <w:r w:rsidRPr="00603DA7">
        <w:rPr>
          <w:rFonts w:ascii="Arial" w:hAnsi="Arial" w:cs="Arial"/>
          <w:sz w:val="24"/>
          <w:szCs w:val="24"/>
        </w:rPr>
        <w:t>complete a Band 1 award pro-forma and pass to Team Leader or above for authorisation.</w:t>
      </w:r>
    </w:p>
    <w:p w14:paraId="54039C33" w14:textId="77777777" w:rsidR="004706AD" w:rsidRPr="00603DA7" w:rsidRDefault="004706AD" w:rsidP="004706AD">
      <w:pPr>
        <w:ind w:left="720"/>
        <w:rPr>
          <w:rFonts w:ascii="Arial" w:hAnsi="Arial" w:cs="Arial"/>
          <w:sz w:val="24"/>
          <w:szCs w:val="24"/>
        </w:rPr>
      </w:pPr>
      <w:r w:rsidRPr="00603DA7">
        <w:rPr>
          <w:rFonts w:ascii="Arial" w:hAnsi="Arial" w:cs="Arial"/>
          <w:sz w:val="24"/>
          <w:szCs w:val="24"/>
        </w:rPr>
        <w:t xml:space="preserve">Update back office; enter review date three months from the </w:t>
      </w:r>
      <w:r w:rsidR="004D32DD">
        <w:rPr>
          <w:rFonts w:ascii="Arial" w:hAnsi="Arial" w:cs="Arial"/>
          <w:sz w:val="24"/>
          <w:szCs w:val="24"/>
        </w:rPr>
        <w:t xml:space="preserve">award </w:t>
      </w:r>
      <w:r w:rsidRPr="00603DA7">
        <w:rPr>
          <w:rFonts w:ascii="Arial" w:hAnsi="Arial" w:cs="Arial"/>
          <w:sz w:val="24"/>
          <w:szCs w:val="24"/>
        </w:rPr>
        <w:t>d</w:t>
      </w:r>
      <w:r>
        <w:rPr>
          <w:rFonts w:ascii="Arial" w:hAnsi="Arial" w:cs="Arial"/>
          <w:sz w:val="24"/>
          <w:szCs w:val="24"/>
        </w:rPr>
        <w:t xml:space="preserve">ate </w:t>
      </w:r>
      <w:r w:rsidR="004D32DD">
        <w:rPr>
          <w:rFonts w:ascii="Arial" w:hAnsi="Arial" w:cs="Arial"/>
          <w:sz w:val="24"/>
          <w:szCs w:val="24"/>
        </w:rPr>
        <w:t>and w</w:t>
      </w:r>
      <w:r>
        <w:rPr>
          <w:rFonts w:ascii="Arial" w:hAnsi="Arial" w:cs="Arial"/>
          <w:sz w:val="24"/>
          <w:szCs w:val="24"/>
        </w:rPr>
        <w:t xml:space="preserve">rite to main applicant(s) </w:t>
      </w:r>
      <w:r w:rsidRPr="00603DA7">
        <w:rPr>
          <w:rFonts w:ascii="Arial" w:hAnsi="Arial" w:cs="Arial"/>
          <w:sz w:val="24"/>
          <w:szCs w:val="24"/>
        </w:rPr>
        <w:t>using relevant letter stating:</w:t>
      </w:r>
    </w:p>
    <w:p w14:paraId="298C3515" w14:textId="77777777" w:rsidR="004706AD" w:rsidRDefault="00F1497E" w:rsidP="004706AD">
      <w:pPr>
        <w:ind w:left="720"/>
        <w:jc w:val="both"/>
        <w:rPr>
          <w:rFonts w:ascii="Arial" w:hAnsi="Arial" w:cs="Arial"/>
          <w:sz w:val="24"/>
          <w:szCs w:val="24"/>
        </w:rPr>
      </w:pPr>
      <w:r w:rsidRPr="004706AD">
        <w:rPr>
          <w:rFonts w:ascii="Arial" w:hAnsi="Arial" w:cs="Arial"/>
          <w:sz w:val="24"/>
          <w:szCs w:val="24"/>
        </w:rPr>
        <w:t>Band 1&amp;2 is awarded for</w:t>
      </w:r>
      <w:r w:rsidRPr="004706AD">
        <w:rPr>
          <w:rFonts w:ascii="Arial" w:hAnsi="Arial" w:cs="Arial"/>
          <w:b/>
          <w:sz w:val="24"/>
          <w:szCs w:val="24"/>
        </w:rPr>
        <w:t xml:space="preserve"> </w:t>
      </w:r>
      <w:r w:rsidR="004706AD">
        <w:rPr>
          <w:rFonts w:ascii="Arial" w:hAnsi="Arial" w:cs="Arial"/>
          <w:sz w:val="24"/>
          <w:szCs w:val="24"/>
        </w:rPr>
        <w:t xml:space="preserve">three months and will be reviewed three months after the award date. </w:t>
      </w:r>
    </w:p>
    <w:p w14:paraId="02DD3755" w14:textId="77777777" w:rsidR="00F11929" w:rsidRPr="004706AD" w:rsidRDefault="004706AD" w:rsidP="004706AD">
      <w:pPr>
        <w:ind w:left="720"/>
        <w:jc w:val="both"/>
        <w:rPr>
          <w:rFonts w:ascii="Arial" w:hAnsi="Arial" w:cs="Arial"/>
          <w:sz w:val="24"/>
          <w:szCs w:val="24"/>
        </w:rPr>
      </w:pPr>
      <w:r>
        <w:rPr>
          <w:rFonts w:ascii="Arial" w:hAnsi="Arial" w:cs="Arial"/>
          <w:sz w:val="24"/>
          <w:szCs w:val="24"/>
        </w:rPr>
        <w:t xml:space="preserve">Once expired if the customer hasn’t </w:t>
      </w:r>
      <w:r w:rsidR="00055280">
        <w:rPr>
          <w:rFonts w:ascii="Arial" w:hAnsi="Arial" w:cs="Arial"/>
          <w:sz w:val="24"/>
          <w:szCs w:val="24"/>
        </w:rPr>
        <w:t>successfully been rehouse</w:t>
      </w:r>
      <w:r w:rsidR="00033C37">
        <w:rPr>
          <w:rFonts w:ascii="Arial" w:hAnsi="Arial" w:cs="Arial"/>
          <w:sz w:val="24"/>
          <w:szCs w:val="24"/>
        </w:rPr>
        <w:t>d</w:t>
      </w:r>
      <w:r w:rsidR="00055280">
        <w:rPr>
          <w:rFonts w:ascii="Arial" w:hAnsi="Arial" w:cs="Arial"/>
          <w:sz w:val="24"/>
          <w:szCs w:val="24"/>
        </w:rPr>
        <w:t xml:space="preserve"> </w:t>
      </w:r>
      <w:r w:rsidR="00F1497E" w:rsidRPr="004706AD">
        <w:rPr>
          <w:rFonts w:ascii="Arial" w:hAnsi="Arial" w:cs="Arial"/>
          <w:sz w:val="24"/>
          <w:szCs w:val="24"/>
        </w:rPr>
        <w:t xml:space="preserve">review </w:t>
      </w:r>
      <w:r>
        <w:rPr>
          <w:rFonts w:ascii="Arial" w:hAnsi="Arial" w:cs="Arial"/>
          <w:sz w:val="24"/>
          <w:szCs w:val="24"/>
        </w:rPr>
        <w:t xml:space="preserve">the application and any </w:t>
      </w:r>
      <w:r w:rsidR="00104E8D">
        <w:rPr>
          <w:rFonts w:ascii="Arial" w:hAnsi="Arial" w:cs="Arial"/>
          <w:sz w:val="24"/>
          <w:szCs w:val="24"/>
        </w:rPr>
        <w:t xml:space="preserve">bids placed, complete the review proforma and send to Team Leader. </w:t>
      </w:r>
    </w:p>
    <w:p w14:paraId="7BA05D0A" w14:textId="77777777" w:rsidR="00EB6D64" w:rsidRPr="00603DA7" w:rsidRDefault="00EB6D64" w:rsidP="00EB6D64">
      <w:pPr>
        <w:pStyle w:val="ListParagraph"/>
        <w:numPr>
          <w:ilvl w:val="0"/>
          <w:numId w:val="4"/>
        </w:numPr>
        <w:rPr>
          <w:rFonts w:ascii="Arial" w:hAnsi="Arial" w:cs="Arial"/>
          <w:b/>
          <w:sz w:val="24"/>
          <w:szCs w:val="24"/>
        </w:rPr>
      </w:pPr>
      <w:r w:rsidRPr="00603DA7">
        <w:rPr>
          <w:rFonts w:ascii="Arial" w:hAnsi="Arial" w:cs="Arial"/>
          <w:b/>
          <w:sz w:val="24"/>
          <w:szCs w:val="24"/>
        </w:rPr>
        <w:t xml:space="preserve">Hospital Discharge (section 5.2, </w:t>
      </w:r>
      <w:r w:rsidR="00633D9D" w:rsidRPr="00603DA7">
        <w:rPr>
          <w:rFonts w:ascii="Arial" w:hAnsi="Arial" w:cs="Arial"/>
          <w:b/>
          <w:sz w:val="24"/>
          <w:szCs w:val="24"/>
        </w:rPr>
        <w:t>(</w:t>
      </w:r>
      <w:proofErr w:type="spellStart"/>
      <w:r w:rsidR="00633D9D" w:rsidRPr="00603DA7">
        <w:rPr>
          <w:rFonts w:ascii="Arial" w:hAnsi="Arial" w:cs="Arial"/>
          <w:b/>
          <w:sz w:val="24"/>
          <w:szCs w:val="24"/>
        </w:rPr>
        <w:t>aii</w:t>
      </w:r>
      <w:proofErr w:type="spellEnd"/>
      <w:r w:rsidR="00633D9D" w:rsidRPr="00603DA7">
        <w:rPr>
          <w:rFonts w:ascii="Arial" w:hAnsi="Arial" w:cs="Arial"/>
          <w:b/>
          <w:sz w:val="24"/>
          <w:szCs w:val="24"/>
        </w:rPr>
        <w:t xml:space="preserve">) </w:t>
      </w:r>
      <w:r w:rsidRPr="00603DA7">
        <w:rPr>
          <w:rFonts w:ascii="Arial" w:hAnsi="Arial" w:cs="Arial"/>
          <w:b/>
          <w:sz w:val="24"/>
          <w:szCs w:val="24"/>
        </w:rPr>
        <w:t>page 1</w:t>
      </w:r>
      <w:r w:rsidR="00C8768C">
        <w:rPr>
          <w:rFonts w:ascii="Arial" w:hAnsi="Arial" w:cs="Arial"/>
          <w:b/>
          <w:sz w:val="24"/>
          <w:szCs w:val="24"/>
        </w:rPr>
        <w:t>6</w:t>
      </w:r>
      <w:r w:rsidRPr="00603DA7">
        <w:rPr>
          <w:rFonts w:ascii="Arial" w:hAnsi="Arial" w:cs="Arial"/>
          <w:b/>
          <w:sz w:val="24"/>
          <w:szCs w:val="24"/>
        </w:rPr>
        <w:t>)</w:t>
      </w:r>
    </w:p>
    <w:p w14:paraId="521E4C6F" w14:textId="77777777" w:rsidR="00EB6D64" w:rsidRPr="00603DA7" w:rsidRDefault="00EB6D64" w:rsidP="00EB6D64">
      <w:pPr>
        <w:pStyle w:val="ListParagraph"/>
        <w:rPr>
          <w:rFonts w:ascii="Arial" w:hAnsi="Arial" w:cs="Arial"/>
          <w:sz w:val="24"/>
          <w:szCs w:val="24"/>
        </w:rPr>
      </w:pPr>
    </w:p>
    <w:p w14:paraId="6F671C35" w14:textId="77777777" w:rsidR="00EB6D64" w:rsidRPr="00603DA7" w:rsidRDefault="00EB6D64" w:rsidP="00EB6D64">
      <w:pPr>
        <w:pStyle w:val="ListParagraph"/>
        <w:rPr>
          <w:rFonts w:ascii="Arial" w:hAnsi="Arial" w:cs="Arial"/>
          <w:sz w:val="24"/>
          <w:szCs w:val="24"/>
        </w:rPr>
      </w:pPr>
      <w:r w:rsidRPr="00603DA7">
        <w:rPr>
          <w:rFonts w:ascii="Arial" w:hAnsi="Arial" w:cs="Arial"/>
          <w:sz w:val="24"/>
          <w:szCs w:val="24"/>
        </w:rPr>
        <w:t>The applicant is in hospital or residentia</w:t>
      </w:r>
      <w:r w:rsidR="00104E8D">
        <w:rPr>
          <w:rFonts w:ascii="Arial" w:hAnsi="Arial" w:cs="Arial"/>
          <w:sz w:val="24"/>
          <w:szCs w:val="24"/>
        </w:rPr>
        <w:t xml:space="preserve">l care awaiting discharge to </w:t>
      </w:r>
      <w:r w:rsidRPr="00603DA7">
        <w:rPr>
          <w:rFonts w:ascii="Arial" w:hAnsi="Arial" w:cs="Arial"/>
          <w:sz w:val="24"/>
          <w:szCs w:val="24"/>
        </w:rPr>
        <w:t>a suitable home and their present home is unsafe or discharge is prevented by their housing situation.</w:t>
      </w:r>
    </w:p>
    <w:p w14:paraId="61B20DF2" w14:textId="77777777" w:rsidR="00633D9D" w:rsidRPr="00603DA7" w:rsidRDefault="00633D9D" w:rsidP="00EB6D64">
      <w:pPr>
        <w:pStyle w:val="ListParagraph"/>
        <w:rPr>
          <w:rFonts w:ascii="Arial" w:hAnsi="Arial" w:cs="Arial"/>
          <w:sz w:val="24"/>
          <w:szCs w:val="24"/>
        </w:rPr>
      </w:pPr>
    </w:p>
    <w:p w14:paraId="06CDDDF3" w14:textId="77777777" w:rsidR="00EB6D64" w:rsidRPr="00603DA7" w:rsidRDefault="00633D9D" w:rsidP="00633D9D">
      <w:pPr>
        <w:pStyle w:val="ListParagraph"/>
        <w:rPr>
          <w:rFonts w:ascii="Arial" w:hAnsi="Arial" w:cs="Arial"/>
          <w:sz w:val="24"/>
          <w:szCs w:val="24"/>
        </w:rPr>
      </w:pPr>
      <w:r w:rsidRPr="00603DA7">
        <w:rPr>
          <w:rFonts w:ascii="Arial" w:hAnsi="Arial" w:cs="Arial"/>
          <w:sz w:val="24"/>
          <w:szCs w:val="24"/>
        </w:rPr>
        <w:t xml:space="preserve">The situation must be confirmed in writing by a health professional and a discharge date given in order to award this band. </w:t>
      </w:r>
    </w:p>
    <w:p w14:paraId="22C86F5F" w14:textId="77777777" w:rsidR="00633D9D" w:rsidRPr="00603DA7" w:rsidRDefault="00633D9D" w:rsidP="00633D9D">
      <w:pPr>
        <w:pStyle w:val="ListParagraph"/>
        <w:rPr>
          <w:rFonts w:ascii="Arial" w:hAnsi="Arial" w:cs="Arial"/>
          <w:sz w:val="24"/>
          <w:szCs w:val="24"/>
        </w:rPr>
      </w:pPr>
    </w:p>
    <w:p w14:paraId="7E655CE9" w14:textId="77777777" w:rsidR="00EB6D64" w:rsidRPr="00603DA7" w:rsidRDefault="00EB6D64" w:rsidP="00EB6D64">
      <w:pPr>
        <w:pStyle w:val="ListParagraph"/>
        <w:rPr>
          <w:rFonts w:ascii="Arial" w:hAnsi="Arial" w:cs="Arial"/>
          <w:sz w:val="24"/>
          <w:szCs w:val="24"/>
        </w:rPr>
      </w:pPr>
      <w:r w:rsidRPr="00603DA7">
        <w:rPr>
          <w:rFonts w:ascii="Arial" w:hAnsi="Arial" w:cs="Arial"/>
          <w:sz w:val="24"/>
          <w:szCs w:val="24"/>
        </w:rPr>
        <w:t>If applicable a care</w:t>
      </w:r>
      <w:r w:rsidR="003822F8">
        <w:rPr>
          <w:rFonts w:ascii="Arial" w:hAnsi="Arial" w:cs="Arial"/>
          <w:sz w:val="24"/>
          <w:szCs w:val="24"/>
        </w:rPr>
        <w:t xml:space="preserve">/ support </w:t>
      </w:r>
      <w:r w:rsidRPr="00603DA7">
        <w:rPr>
          <w:rFonts w:ascii="Arial" w:hAnsi="Arial" w:cs="Arial"/>
          <w:sz w:val="24"/>
          <w:szCs w:val="24"/>
        </w:rPr>
        <w:t>plan may be required in order to determine the needs of the customer and the</w:t>
      </w:r>
      <w:r w:rsidR="00633D9D" w:rsidRPr="00603DA7">
        <w:rPr>
          <w:rFonts w:ascii="Arial" w:hAnsi="Arial" w:cs="Arial"/>
          <w:sz w:val="24"/>
          <w:szCs w:val="24"/>
        </w:rPr>
        <w:t xml:space="preserve">ir housing </w:t>
      </w:r>
      <w:r w:rsidR="004706AD" w:rsidRPr="00603DA7">
        <w:rPr>
          <w:rFonts w:ascii="Arial" w:hAnsi="Arial" w:cs="Arial"/>
          <w:sz w:val="24"/>
          <w:szCs w:val="24"/>
        </w:rPr>
        <w:t>requirements</w:t>
      </w:r>
      <w:r w:rsidR="00633D9D" w:rsidRPr="00603DA7">
        <w:rPr>
          <w:rFonts w:ascii="Arial" w:hAnsi="Arial" w:cs="Arial"/>
          <w:sz w:val="24"/>
          <w:szCs w:val="24"/>
        </w:rPr>
        <w:t xml:space="preserve"> check Liquid Logic for this information or involvements, Social Worker involvement. </w:t>
      </w:r>
    </w:p>
    <w:p w14:paraId="11AA48D7" w14:textId="77777777" w:rsidR="00EB6D64" w:rsidRPr="00603DA7" w:rsidRDefault="00EB6D64" w:rsidP="00EB6D64">
      <w:pPr>
        <w:pStyle w:val="ListParagraph"/>
        <w:rPr>
          <w:rFonts w:ascii="Arial" w:hAnsi="Arial" w:cs="Arial"/>
          <w:sz w:val="24"/>
          <w:szCs w:val="24"/>
        </w:rPr>
      </w:pPr>
    </w:p>
    <w:p w14:paraId="4CB90CB0" w14:textId="40C0D36F" w:rsidR="00EB6D64" w:rsidRPr="00603DA7" w:rsidRDefault="00633D9D" w:rsidP="00587ED5">
      <w:pPr>
        <w:pStyle w:val="ListParagraph"/>
        <w:rPr>
          <w:rFonts w:ascii="Arial" w:hAnsi="Arial" w:cs="Arial"/>
          <w:sz w:val="24"/>
          <w:szCs w:val="24"/>
        </w:rPr>
      </w:pPr>
      <w:r w:rsidRPr="00603DA7">
        <w:rPr>
          <w:rFonts w:ascii="Arial" w:hAnsi="Arial" w:cs="Arial"/>
          <w:sz w:val="24"/>
          <w:szCs w:val="24"/>
        </w:rPr>
        <w:t>If the customer has p</w:t>
      </w:r>
      <w:r w:rsidR="00EB6D64" w:rsidRPr="00603DA7">
        <w:rPr>
          <w:rFonts w:ascii="Arial" w:hAnsi="Arial" w:cs="Arial"/>
          <w:sz w:val="24"/>
          <w:szCs w:val="24"/>
        </w:rPr>
        <w:t xml:space="preserve">hysical disabilities or adaptations </w:t>
      </w:r>
      <w:r w:rsidRPr="00603DA7">
        <w:rPr>
          <w:rFonts w:ascii="Arial" w:hAnsi="Arial" w:cs="Arial"/>
          <w:sz w:val="24"/>
          <w:szCs w:val="24"/>
        </w:rPr>
        <w:t xml:space="preserve">may be </w:t>
      </w:r>
      <w:r w:rsidR="00EB6D64" w:rsidRPr="00603DA7">
        <w:rPr>
          <w:rFonts w:ascii="Arial" w:hAnsi="Arial" w:cs="Arial"/>
          <w:sz w:val="24"/>
          <w:szCs w:val="24"/>
        </w:rPr>
        <w:t xml:space="preserve">required </w:t>
      </w:r>
      <w:r w:rsidR="00752873">
        <w:rPr>
          <w:rFonts w:ascii="Arial" w:hAnsi="Arial" w:cs="Arial"/>
          <w:sz w:val="24"/>
          <w:szCs w:val="24"/>
        </w:rPr>
        <w:t xml:space="preserve">in the future – HO to complete a </w:t>
      </w:r>
      <w:r w:rsidR="00EB6D64" w:rsidRPr="00603DA7">
        <w:rPr>
          <w:rFonts w:ascii="Arial" w:hAnsi="Arial" w:cs="Arial"/>
          <w:sz w:val="24"/>
          <w:szCs w:val="24"/>
        </w:rPr>
        <w:t>refer</w:t>
      </w:r>
      <w:r w:rsidR="00752873">
        <w:rPr>
          <w:rFonts w:ascii="Arial" w:hAnsi="Arial" w:cs="Arial"/>
          <w:sz w:val="24"/>
          <w:szCs w:val="24"/>
        </w:rPr>
        <w:t xml:space="preserve">ral </w:t>
      </w:r>
      <w:r w:rsidR="00587ED5" w:rsidRPr="00603DA7">
        <w:rPr>
          <w:rFonts w:ascii="Arial" w:hAnsi="Arial" w:cs="Arial"/>
          <w:sz w:val="24"/>
          <w:szCs w:val="24"/>
        </w:rPr>
        <w:t>to</w:t>
      </w:r>
      <w:r w:rsidR="00752873">
        <w:rPr>
          <w:rFonts w:ascii="Arial" w:hAnsi="Arial" w:cs="Arial"/>
          <w:sz w:val="24"/>
          <w:szCs w:val="24"/>
        </w:rPr>
        <w:t xml:space="preserve"> the Housing </w:t>
      </w:r>
      <w:r w:rsidR="00587ED5" w:rsidRPr="00603DA7">
        <w:rPr>
          <w:rFonts w:ascii="Arial" w:hAnsi="Arial" w:cs="Arial"/>
          <w:sz w:val="24"/>
          <w:szCs w:val="24"/>
        </w:rPr>
        <w:t xml:space="preserve">Occupational Therapy Team.  </w:t>
      </w:r>
    </w:p>
    <w:p w14:paraId="722898B2" w14:textId="77777777" w:rsidR="00587ED5" w:rsidRPr="00603DA7" w:rsidRDefault="00587ED5" w:rsidP="00587ED5">
      <w:pPr>
        <w:pStyle w:val="ListParagraph"/>
        <w:rPr>
          <w:rFonts w:ascii="Arial" w:hAnsi="Arial" w:cs="Arial"/>
          <w:sz w:val="24"/>
          <w:szCs w:val="24"/>
        </w:rPr>
      </w:pPr>
    </w:p>
    <w:p w14:paraId="1A76DFEC" w14:textId="407C287C" w:rsidR="00EB6D64" w:rsidRDefault="00EB6D64" w:rsidP="00EB6D64">
      <w:pPr>
        <w:pStyle w:val="ListParagraph"/>
        <w:rPr>
          <w:rFonts w:ascii="Arial" w:hAnsi="Arial" w:cs="Arial"/>
          <w:sz w:val="24"/>
          <w:szCs w:val="24"/>
        </w:rPr>
      </w:pPr>
    </w:p>
    <w:p w14:paraId="7629EABF" w14:textId="411F8916" w:rsidR="00752873" w:rsidRDefault="00752873" w:rsidP="00EB6D64">
      <w:pPr>
        <w:pStyle w:val="ListParagraph"/>
        <w:rPr>
          <w:rFonts w:ascii="Arial" w:hAnsi="Arial" w:cs="Arial"/>
          <w:sz w:val="24"/>
          <w:szCs w:val="24"/>
        </w:rPr>
      </w:pPr>
    </w:p>
    <w:p w14:paraId="71DAF9D0" w14:textId="77777777" w:rsidR="00752873" w:rsidRPr="00603DA7" w:rsidRDefault="00752873" w:rsidP="00EB6D64">
      <w:pPr>
        <w:pStyle w:val="ListParagraph"/>
        <w:rPr>
          <w:rFonts w:ascii="Arial" w:hAnsi="Arial" w:cs="Arial"/>
          <w:sz w:val="24"/>
          <w:szCs w:val="24"/>
        </w:rPr>
      </w:pPr>
    </w:p>
    <w:p w14:paraId="5D7932EE" w14:textId="77777777" w:rsidR="00EB6D64" w:rsidRPr="00603DA7" w:rsidRDefault="00EB6D64" w:rsidP="00EB6D64">
      <w:pPr>
        <w:pStyle w:val="ListParagraph"/>
        <w:numPr>
          <w:ilvl w:val="0"/>
          <w:numId w:val="4"/>
        </w:numPr>
        <w:rPr>
          <w:rFonts w:ascii="Arial" w:hAnsi="Arial" w:cs="Arial"/>
          <w:b/>
          <w:sz w:val="24"/>
          <w:szCs w:val="24"/>
        </w:rPr>
      </w:pPr>
      <w:r w:rsidRPr="00603DA7">
        <w:rPr>
          <w:rFonts w:ascii="Arial" w:hAnsi="Arial" w:cs="Arial"/>
          <w:b/>
          <w:sz w:val="24"/>
          <w:szCs w:val="24"/>
        </w:rPr>
        <w:t>Child Experiencing Abuse</w:t>
      </w:r>
      <w:r w:rsidR="00B53859" w:rsidRPr="00603DA7">
        <w:rPr>
          <w:rFonts w:ascii="Arial" w:hAnsi="Arial" w:cs="Arial"/>
          <w:b/>
          <w:sz w:val="24"/>
          <w:szCs w:val="24"/>
        </w:rPr>
        <w:t xml:space="preserve"> (Section 5.2 (</w:t>
      </w:r>
      <w:r w:rsidR="00633D9D" w:rsidRPr="00603DA7">
        <w:rPr>
          <w:rFonts w:ascii="Arial" w:hAnsi="Arial" w:cs="Arial"/>
          <w:b/>
          <w:sz w:val="24"/>
          <w:szCs w:val="24"/>
        </w:rPr>
        <w:t>d</w:t>
      </w:r>
      <w:r w:rsidR="00B53859" w:rsidRPr="00603DA7">
        <w:rPr>
          <w:rFonts w:ascii="Arial" w:hAnsi="Arial" w:cs="Arial"/>
          <w:b/>
          <w:sz w:val="24"/>
          <w:szCs w:val="24"/>
        </w:rPr>
        <w:t>)</w:t>
      </w:r>
      <w:r w:rsidR="00633D9D" w:rsidRPr="00603DA7">
        <w:rPr>
          <w:rFonts w:ascii="Arial" w:hAnsi="Arial" w:cs="Arial"/>
          <w:b/>
          <w:sz w:val="24"/>
          <w:szCs w:val="24"/>
        </w:rPr>
        <w:t xml:space="preserve"> page 1</w:t>
      </w:r>
      <w:r w:rsidR="00C8768C">
        <w:rPr>
          <w:rFonts w:ascii="Arial" w:hAnsi="Arial" w:cs="Arial"/>
          <w:b/>
          <w:sz w:val="24"/>
          <w:szCs w:val="24"/>
        </w:rPr>
        <w:t>7</w:t>
      </w:r>
      <w:r w:rsidR="00633D9D" w:rsidRPr="00603DA7">
        <w:rPr>
          <w:rFonts w:ascii="Arial" w:hAnsi="Arial" w:cs="Arial"/>
          <w:b/>
          <w:sz w:val="24"/>
          <w:szCs w:val="24"/>
        </w:rPr>
        <w:t>)</w:t>
      </w:r>
    </w:p>
    <w:p w14:paraId="0DA3B845" w14:textId="028C818E" w:rsidR="00633D9D" w:rsidRDefault="00633D9D" w:rsidP="00752873">
      <w:pPr>
        <w:ind w:left="720"/>
        <w:rPr>
          <w:rFonts w:ascii="Arial" w:hAnsi="Arial" w:cs="Arial"/>
          <w:sz w:val="24"/>
          <w:szCs w:val="24"/>
        </w:rPr>
      </w:pPr>
      <w:r w:rsidRPr="00603DA7">
        <w:rPr>
          <w:rFonts w:ascii="Arial" w:hAnsi="Arial" w:cs="Arial"/>
          <w:sz w:val="24"/>
          <w:szCs w:val="24"/>
        </w:rPr>
        <w:t xml:space="preserve">A child experiencing abuse needs to be moved away, to protect their safety and reduce the risk of further abuse from the perpetrator. This </w:t>
      </w:r>
      <w:r w:rsidR="00D24519" w:rsidRPr="00603DA7">
        <w:rPr>
          <w:rFonts w:ascii="Arial" w:hAnsi="Arial" w:cs="Arial"/>
          <w:sz w:val="24"/>
          <w:szCs w:val="24"/>
        </w:rPr>
        <w:t>must</w:t>
      </w:r>
      <w:r w:rsidRPr="00603DA7">
        <w:rPr>
          <w:rFonts w:ascii="Arial" w:hAnsi="Arial" w:cs="Arial"/>
          <w:sz w:val="24"/>
          <w:szCs w:val="24"/>
        </w:rPr>
        <w:t xml:space="preserve"> be confirmed by a health or social care professional.</w:t>
      </w:r>
    </w:p>
    <w:p w14:paraId="5CE0E071" w14:textId="77777777" w:rsidR="00337266" w:rsidRPr="00603DA7" w:rsidRDefault="00337266" w:rsidP="00337266">
      <w:pPr>
        <w:pStyle w:val="ListParagraph"/>
        <w:numPr>
          <w:ilvl w:val="0"/>
          <w:numId w:val="4"/>
        </w:numPr>
        <w:rPr>
          <w:rFonts w:ascii="Arial" w:hAnsi="Arial" w:cs="Arial"/>
          <w:b/>
          <w:sz w:val="24"/>
          <w:szCs w:val="24"/>
        </w:rPr>
      </w:pPr>
      <w:r w:rsidRPr="00603DA7">
        <w:rPr>
          <w:rFonts w:ascii="Arial" w:hAnsi="Arial" w:cs="Arial"/>
          <w:b/>
          <w:sz w:val="24"/>
          <w:szCs w:val="24"/>
        </w:rPr>
        <w:t>Readmission to Residential Care – (Section 5.2, (</w:t>
      </w:r>
      <w:r>
        <w:rPr>
          <w:rFonts w:ascii="Arial" w:hAnsi="Arial" w:cs="Arial"/>
          <w:b/>
          <w:sz w:val="24"/>
          <w:szCs w:val="24"/>
        </w:rPr>
        <w:t>b</w:t>
      </w:r>
      <w:r w:rsidRPr="00603DA7">
        <w:rPr>
          <w:rFonts w:ascii="Arial" w:hAnsi="Arial" w:cs="Arial"/>
          <w:b/>
          <w:sz w:val="24"/>
          <w:szCs w:val="24"/>
        </w:rPr>
        <w:t>)page 1</w:t>
      </w:r>
      <w:r>
        <w:rPr>
          <w:rFonts w:ascii="Arial" w:hAnsi="Arial" w:cs="Arial"/>
          <w:b/>
          <w:sz w:val="24"/>
          <w:szCs w:val="24"/>
        </w:rPr>
        <w:t>7</w:t>
      </w:r>
      <w:r w:rsidRPr="00603DA7">
        <w:rPr>
          <w:rFonts w:ascii="Arial" w:hAnsi="Arial" w:cs="Arial"/>
          <w:b/>
          <w:sz w:val="24"/>
          <w:szCs w:val="24"/>
        </w:rPr>
        <w:t>)</w:t>
      </w:r>
    </w:p>
    <w:p w14:paraId="3A0F43CA" w14:textId="77777777" w:rsidR="00337266" w:rsidRPr="00603DA7" w:rsidRDefault="00337266" w:rsidP="00337266">
      <w:pPr>
        <w:pStyle w:val="ListParagraph"/>
        <w:rPr>
          <w:rFonts w:ascii="Arial" w:hAnsi="Arial" w:cs="Arial"/>
          <w:sz w:val="24"/>
          <w:szCs w:val="24"/>
        </w:rPr>
      </w:pPr>
    </w:p>
    <w:p w14:paraId="76A87612" w14:textId="78AEA52F" w:rsidR="00337266" w:rsidRPr="00752873" w:rsidRDefault="00337266" w:rsidP="00752873">
      <w:pPr>
        <w:ind w:left="720"/>
        <w:rPr>
          <w:rFonts w:ascii="Arial" w:hAnsi="Arial" w:cs="Arial"/>
          <w:sz w:val="24"/>
          <w:szCs w:val="24"/>
        </w:rPr>
      </w:pPr>
      <w:r w:rsidRPr="00752873">
        <w:rPr>
          <w:rFonts w:ascii="Arial" w:hAnsi="Arial" w:cs="Arial"/>
          <w:sz w:val="24"/>
          <w:szCs w:val="24"/>
        </w:rPr>
        <w:t>There is a strong likelihood of admission to residential care of an applicant or member or his/her household, if re-housing is not made and this is confirmed by a health or social care professional.</w:t>
      </w:r>
    </w:p>
    <w:p w14:paraId="37C67AA3" w14:textId="77777777" w:rsidR="00337266" w:rsidRPr="00603DA7" w:rsidRDefault="00337266" w:rsidP="00337266">
      <w:pPr>
        <w:pStyle w:val="ListParagraph"/>
        <w:rPr>
          <w:rFonts w:ascii="Arial" w:hAnsi="Arial" w:cs="Arial"/>
          <w:sz w:val="24"/>
          <w:szCs w:val="24"/>
        </w:rPr>
      </w:pPr>
    </w:p>
    <w:p w14:paraId="545BA0D8" w14:textId="77777777" w:rsidR="00337266" w:rsidRPr="00603DA7" w:rsidRDefault="00337266" w:rsidP="00337266">
      <w:pPr>
        <w:pStyle w:val="ListParagraph"/>
        <w:numPr>
          <w:ilvl w:val="0"/>
          <w:numId w:val="4"/>
        </w:numPr>
        <w:rPr>
          <w:rFonts w:ascii="Arial" w:hAnsi="Arial" w:cs="Arial"/>
          <w:b/>
          <w:sz w:val="24"/>
          <w:szCs w:val="24"/>
        </w:rPr>
      </w:pPr>
      <w:r w:rsidRPr="00603DA7">
        <w:rPr>
          <w:rFonts w:ascii="Arial" w:hAnsi="Arial" w:cs="Arial"/>
          <w:b/>
          <w:sz w:val="24"/>
          <w:szCs w:val="24"/>
        </w:rPr>
        <w:t>Child Being Accommodated (Section 5.2, (b) page 15)</w:t>
      </w:r>
    </w:p>
    <w:p w14:paraId="5A36724E" w14:textId="77777777" w:rsidR="00337266" w:rsidRPr="00603DA7" w:rsidRDefault="00337266" w:rsidP="00337266">
      <w:pPr>
        <w:pStyle w:val="ListParagraph"/>
        <w:rPr>
          <w:rFonts w:ascii="Arial" w:hAnsi="Arial" w:cs="Arial"/>
          <w:sz w:val="24"/>
          <w:szCs w:val="24"/>
        </w:rPr>
      </w:pPr>
    </w:p>
    <w:p w14:paraId="75CC137E" w14:textId="77777777" w:rsidR="00337266" w:rsidRPr="00603DA7" w:rsidRDefault="00337266" w:rsidP="00337266">
      <w:pPr>
        <w:pStyle w:val="ListParagraph"/>
        <w:rPr>
          <w:rFonts w:ascii="Arial" w:hAnsi="Arial" w:cs="Arial"/>
          <w:sz w:val="24"/>
          <w:szCs w:val="24"/>
        </w:rPr>
      </w:pPr>
      <w:r w:rsidRPr="00603DA7">
        <w:rPr>
          <w:rFonts w:ascii="Arial" w:hAnsi="Arial" w:cs="Arial"/>
          <w:sz w:val="24"/>
          <w:szCs w:val="24"/>
        </w:rPr>
        <w:t>There is a strong likelihood of a child being taken into care if re-housing is not made and this is confirmed by an appropriate social care professional.</w:t>
      </w:r>
    </w:p>
    <w:p w14:paraId="3114BDF6" w14:textId="77777777" w:rsidR="00337266" w:rsidRPr="00603DA7" w:rsidRDefault="00337266" w:rsidP="00337266">
      <w:pPr>
        <w:pStyle w:val="ListParagraph"/>
        <w:rPr>
          <w:rFonts w:ascii="Arial" w:hAnsi="Arial" w:cs="Arial"/>
          <w:sz w:val="24"/>
          <w:szCs w:val="24"/>
        </w:rPr>
      </w:pPr>
    </w:p>
    <w:p w14:paraId="03C86382" w14:textId="1AD47A5D" w:rsidR="00337266" w:rsidRDefault="00337266" w:rsidP="00337266">
      <w:pPr>
        <w:pStyle w:val="ListParagraph"/>
        <w:rPr>
          <w:rFonts w:ascii="Arial" w:hAnsi="Arial" w:cs="Arial"/>
          <w:sz w:val="24"/>
          <w:szCs w:val="24"/>
        </w:rPr>
      </w:pPr>
      <w:r w:rsidRPr="00603DA7">
        <w:rPr>
          <w:rFonts w:ascii="Arial" w:hAnsi="Arial" w:cs="Arial"/>
          <w:sz w:val="24"/>
          <w:szCs w:val="24"/>
        </w:rPr>
        <w:t xml:space="preserve">Confirmation can include a Special Guardianship Order, an email or letter of support from a Social Worker or Family Partner, confirming Adoption or Fostering arrangements. </w:t>
      </w:r>
    </w:p>
    <w:p w14:paraId="6466F123" w14:textId="5C3DC420" w:rsidR="00603E5C" w:rsidRDefault="00603E5C" w:rsidP="00337266">
      <w:pPr>
        <w:pStyle w:val="ListParagraph"/>
        <w:rPr>
          <w:rFonts w:ascii="Arial" w:hAnsi="Arial" w:cs="Arial"/>
          <w:sz w:val="24"/>
          <w:szCs w:val="24"/>
        </w:rPr>
      </w:pPr>
    </w:p>
    <w:p w14:paraId="4899D57E" w14:textId="40105B1A" w:rsidR="00603E5C" w:rsidRPr="00603DA7" w:rsidRDefault="00603E5C" w:rsidP="00337266">
      <w:pPr>
        <w:pStyle w:val="ListParagraph"/>
        <w:rPr>
          <w:rFonts w:ascii="Arial" w:hAnsi="Arial" w:cs="Arial"/>
          <w:sz w:val="24"/>
          <w:szCs w:val="24"/>
        </w:rPr>
      </w:pPr>
      <w:r>
        <w:rPr>
          <w:rFonts w:ascii="Arial" w:hAnsi="Arial" w:cs="Arial"/>
          <w:sz w:val="24"/>
          <w:szCs w:val="24"/>
        </w:rPr>
        <w:t xml:space="preserve">If the child is subject to a private family </w:t>
      </w:r>
      <w:proofErr w:type="gramStart"/>
      <w:r>
        <w:rPr>
          <w:rFonts w:ascii="Arial" w:hAnsi="Arial" w:cs="Arial"/>
          <w:sz w:val="24"/>
          <w:szCs w:val="24"/>
        </w:rPr>
        <w:t>arrangement</w:t>
      </w:r>
      <w:proofErr w:type="gramEnd"/>
      <w:r>
        <w:rPr>
          <w:rFonts w:ascii="Arial" w:hAnsi="Arial" w:cs="Arial"/>
          <w:sz w:val="24"/>
          <w:szCs w:val="24"/>
        </w:rPr>
        <w:t xml:space="preserve"> we need confirmation from the legal guardian and children’s social worker of the arrangement. </w:t>
      </w:r>
    </w:p>
    <w:p w14:paraId="399E1D3C" w14:textId="77777777" w:rsidR="00337266" w:rsidRPr="00603DA7" w:rsidRDefault="00337266" w:rsidP="00337266">
      <w:pPr>
        <w:ind w:left="720"/>
        <w:rPr>
          <w:rFonts w:ascii="Arial" w:hAnsi="Arial" w:cs="Arial"/>
          <w:sz w:val="24"/>
          <w:szCs w:val="24"/>
        </w:rPr>
      </w:pPr>
      <w:r w:rsidRPr="00603DA7">
        <w:rPr>
          <w:rFonts w:ascii="Arial" w:hAnsi="Arial" w:cs="Arial"/>
          <w:sz w:val="24"/>
          <w:szCs w:val="24"/>
        </w:rPr>
        <w:lastRenderedPageBreak/>
        <w:t xml:space="preserve">This priority will apply only to residents of </w:t>
      </w:r>
      <w:r w:rsidRPr="00603E5C">
        <w:rPr>
          <w:rFonts w:ascii="Arial" w:hAnsi="Arial" w:cs="Arial"/>
          <w:color w:val="FF0000"/>
          <w:sz w:val="24"/>
          <w:szCs w:val="24"/>
        </w:rPr>
        <w:t xml:space="preserve">North Tyneside </w:t>
      </w:r>
      <w:r w:rsidRPr="00603DA7">
        <w:rPr>
          <w:rFonts w:ascii="Arial" w:hAnsi="Arial" w:cs="Arial"/>
          <w:sz w:val="24"/>
          <w:szCs w:val="24"/>
        </w:rPr>
        <w:t xml:space="preserve">and only to applicants applying to </w:t>
      </w:r>
      <w:r w:rsidRPr="00603E5C">
        <w:rPr>
          <w:rFonts w:ascii="Arial" w:hAnsi="Arial" w:cs="Arial"/>
          <w:color w:val="FF0000"/>
          <w:sz w:val="24"/>
          <w:szCs w:val="24"/>
        </w:rPr>
        <w:t xml:space="preserve">North Tyneside </w:t>
      </w:r>
      <w:r w:rsidRPr="00603DA7">
        <w:rPr>
          <w:rFonts w:ascii="Arial" w:hAnsi="Arial" w:cs="Arial"/>
          <w:sz w:val="24"/>
          <w:szCs w:val="24"/>
        </w:rPr>
        <w:t>Council’s Fostering and Adoption Service, who have an established local connection and who require a larger home to allow fostering or adoption to take place; and where the resident has applied and been accepted onto the Tyne and Wear Homes Scheme (Council’s Housing Register and in line with the Council’s Lettings Policy and Procedures).</w:t>
      </w:r>
    </w:p>
    <w:p w14:paraId="01D46AAE" w14:textId="77777777" w:rsidR="00337266" w:rsidRPr="00603DA7" w:rsidRDefault="00337266" w:rsidP="00337266">
      <w:pPr>
        <w:ind w:left="720"/>
        <w:rPr>
          <w:rFonts w:ascii="Arial" w:hAnsi="Arial" w:cs="Arial"/>
          <w:sz w:val="24"/>
          <w:szCs w:val="24"/>
        </w:rPr>
      </w:pPr>
      <w:r w:rsidRPr="00603DA7">
        <w:rPr>
          <w:rFonts w:ascii="Arial" w:hAnsi="Arial" w:cs="Arial"/>
          <w:sz w:val="24"/>
          <w:szCs w:val="24"/>
        </w:rPr>
        <w:t xml:space="preserve">If an applicant has applied to North Tyneside Council’s Fostering and Adoption Service and has met the criteria at Stage 1 of the process and the application is to be progressed to Stage 2, the Fostering and Adoption Service will inform the Homefinder Team in writing who will then consider awarding a Band 2 (High Housing Need).  </w:t>
      </w:r>
      <w:r w:rsidRPr="00877990">
        <w:rPr>
          <w:rFonts w:ascii="Arial" w:hAnsi="Arial" w:cs="Arial"/>
          <w:sz w:val="24"/>
          <w:szCs w:val="24"/>
          <w:highlight w:val="yellow"/>
        </w:rPr>
        <w:t>Note: The Fostering and Adoption Service will need to check at point of application to adopt or foster, as to whether the applicant requires a larger home and has applied to Tyne and Wear Homes for re-housing.</w:t>
      </w:r>
    </w:p>
    <w:p w14:paraId="4D0D4D8E" w14:textId="77777777" w:rsidR="00337266" w:rsidRPr="00603DA7" w:rsidRDefault="00337266" w:rsidP="00337266">
      <w:pPr>
        <w:ind w:left="720"/>
        <w:rPr>
          <w:rFonts w:ascii="Arial" w:hAnsi="Arial" w:cs="Arial"/>
          <w:sz w:val="24"/>
          <w:szCs w:val="24"/>
        </w:rPr>
      </w:pPr>
      <w:r w:rsidRPr="00603DA7">
        <w:rPr>
          <w:rFonts w:ascii="Arial" w:hAnsi="Arial" w:cs="Arial"/>
          <w:sz w:val="24"/>
          <w:szCs w:val="24"/>
        </w:rPr>
        <w:t>Upon notification of the applicant progressing to the Stage 2 process, the Homefinder Team will re-assess the housing application and if a Band 2 (High Housing Need) priority is to be awarded, the applicant will be informed in writing.  The applicant and the Fostering and Adoption Service will be informed if a higher priority is not to be awarded.  Only the applicant will be informed of the reasons why a higher priority is not being awarded.</w:t>
      </w:r>
    </w:p>
    <w:p w14:paraId="12653135" w14:textId="77777777" w:rsidR="00337266" w:rsidRPr="00AC1F31" w:rsidRDefault="00337266" w:rsidP="00337266">
      <w:pPr>
        <w:ind w:left="720"/>
        <w:rPr>
          <w:rFonts w:ascii="Arial" w:hAnsi="Arial" w:cs="Arial"/>
          <w:sz w:val="24"/>
          <w:szCs w:val="24"/>
        </w:rPr>
      </w:pPr>
      <w:r w:rsidRPr="00603DA7">
        <w:rPr>
          <w:rFonts w:ascii="Arial" w:hAnsi="Arial" w:cs="Arial"/>
          <w:sz w:val="24"/>
          <w:szCs w:val="24"/>
        </w:rPr>
        <w:t>The Fostering and Adoption Service (if they know the applicant is seeking re-housing to a larger home through the Tyne and Wear Homes Scheme) will also advise Homefinder if the applicant is not approved at Stage 2 of the process &amp;/or they have decided to withdraw their application for Fostering and Adoption, their housing application will be re-assessed and any pri</w:t>
      </w:r>
      <w:r>
        <w:rPr>
          <w:rFonts w:ascii="Arial" w:hAnsi="Arial" w:cs="Arial"/>
          <w:sz w:val="24"/>
          <w:szCs w:val="24"/>
        </w:rPr>
        <w:t>ority awarded may be withdrawn</w:t>
      </w:r>
    </w:p>
    <w:p w14:paraId="4F1D88F5" w14:textId="77777777" w:rsidR="00337266" w:rsidRPr="00603DA7" w:rsidRDefault="00337266" w:rsidP="00337266">
      <w:pPr>
        <w:pStyle w:val="ListParagraph"/>
        <w:rPr>
          <w:rFonts w:ascii="Arial" w:hAnsi="Arial" w:cs="Arial"/>
          <w:b/>
          <w:sz w:val="24"/>
          <w:szCs w:val="24"/>
        </w:rPr>
      </w:pPr>
    </w:p>
    <w:p w14:paraId="3B1BFC84" w14:textId="77777777" w:rsidR="00337266" w:rsidRPr="006F29BB" w:rsidRDefault="00337266" w:rsidP="006F29BB">
      <w:pPr>
        <w:pStyle w:val="ListParagraph"/>
        <w:numPr>
          <w:ilvl w:val="0"/>
          <w:numId w:val="36"/>
        </w:numPr>
        <w:rPr>
          <w:rFonts w:ascii="Arial" w:hAnsi="Arial" w:cs="Arial"/>
          <w:sz w:val="24"/>
          <w:szCs w:val="24"/>
        </w:rPr>
      </w:pPr>
      <w:r w:rsidRPr="006F29BB">
        <w:rPr>
          <w:rFonts w:ascii="Arial" w:hAnsi="Arial" w:cs="Arial"/>
          <w:b/>
          <w:sz w:val="24"/>
          <w:szCs w:val="24"/>
        </w:rPr>
        <w:t>Witness / Victim of Crime (Section 5.2, (fi) page 1</w:t>
      </w:r>
      <w:r w:rsidR="006F29BB">
        <w:rPr>
          <w:rFonts w:ascii="Arial" w:hAnsi="Arial" w:cs="Arial"/>
          <w:b/>
          <w:sz w:val="24"/>
          <w:szCs w:val="24"/>
        </w:rPr>
        <w:t>7</w:t>
      </w:r>
      <w:r w:rsidRPr="006F29BB">
        <w:rPr>
          <w:rFonts w:ascii="Arial" w:hAnsi="Arial" w:cs="Arial"/>
          <w:b/>
          <w:sz w:val="24"/>
          <w:szCs w:val="24"/>
        </w:rPr>
        <w:t>)</w:t>
      </w:r>
    </w:p>
    <w:p w14:paraId="3BB321CE" w14:textId="77777777" w:rsidR="00337266" w:rsidRPr="00603DA7" w:rsidRDefault="00337266" w:rsidP="00337266">
      <w:pPr>
        <w:pStyle w:val="ListParagraph"/>
        <w:rPr>
          <w:rFonts w:ascii="Arial" w:hAnsi="Arial" w:cs="Arial"/>
          <w:b/>
          <w:sz w:val="24"/>
          <w:szCs w:val="24"/>
        </w:rPr>
      </w:pPr>
    </w:p>
    <w:p w14:paraId="6224AB1C" w14:textId="77777777" w:rsidR="00337266" w:rsidRPr="00603DA7" w:rsidRDefault="00337266" w:rsidP="00337266">
      <w:pPr>
        <w:pStyle w:val="ListParagraph"/>
        <w:rPr>
          <w:rFonts w:ascii="Arial" w:hAnsi="Arial" w:cs="Arial"/>
          <w:sz w:val="24"/>
          <w:szCs w:val="24"/>
        </w:rPr>
      </w:pPr>
      <w:r w:rsidRPr="00603DA7">
        <w:rPr>
          <w:rFonts w:ascii="Arial" w:hAnsi="Arial" w:cs="Arial"/>
          <w:sz w:val="24"/>
          <w:szCs w:val="24"/>
        </w:rPr>
        <w:t xml:space="preserve">Applicants whose life is threatened, or there is an immediate and substantial risk to life because of violence, including threats of violence or severe harassment. This includes victims of racially motivated attacks, harassment on grounds of disability, crime or witnesses of crime and where there are no alternatives to re-housing </w:t>
      </w:r>
    </w:p>
    <w:p w14:paraId="33C531C1" w14:textId="77777777" w:rsidR="00337266" w:rsidRPr="00603DA7" w:rsidRDefault="00337266" w:rsidP="00337266">
      <w:pPr>
        <w:pStyle w:val="ListParagraph"/>
        <w:rPr>
          <w:rFonts w:ascii="Arial" w:hAnsi="Arial" w:cs="Arial"/>
          <w:sz w:val="24"/>
          <w:szCs w:val="24"/>
        </w:rPr>
      </w:pPr>
    </w:p>
    <w:p w14:paraId="2F129820" w14:textId="77777777" w:rsidR="00337266" w:rsidRPr="004564EC" w:rsidRDefault="00337266" w:rsidP="00337266">
      <w:pPr>
        <w:pStyle w:val="ListParagraph"/>
        <w:numPr>
          <w:ilvl w:val="0"/>
          <w:numId w:val="19"/>
        </w:numPr>
        <w:rPr>
          <w:rFonts w:ascii="Arial" w:hAnsi="Arial" w:cs="Arial"/>
          <w:sz w:val="24"/>
          <w:szCs w:val="24"/>
        </w:rPr>
      </w:pPr>
      <w:r w:rsidRPr="004564EC">
        <w:rPr>
          <w:rFonts w:ascii="Arial" w:hAnsi="Arial" w:cs="Arial"/>
          <w:sz w:val="24"/>
          <w:szCs w:val="24"/>
        </w:rPr>
        <w:t xml:space="preserve">If customer is unable to remain in their current home – </w:t>
      </w:r>
      <w:r w:rsidRPr="00877990">
        <w:rPr>
          <w:rFonts w:ascii="Arial" w:hAnsi="Arial" w:cs="Arial"/>
          <w:b/>
          <w:sz w:val="24"/>
          <w:szCs w:val="24"/>
        </w:rPr>
        <w:t>refer to HAT</w:t>
      </w:r>
      <w:r>
        <w:rPr>
          <w:rFonts w:ascii="Arial" w:hAnsi="Arial" w:cs="Arial"/>
          <w:b/>
          <w:sz w:val="24"/>
          <w:szCs w:val="24"/>
        </w:rPr>
        <w:t xml:space="preserve"> for triage </w:t>
      </w:r>
    </w:p>
    <w:p w14:paraId="7762C363" w14:textId="77777777" w:rsidR="00337266" w:rsidRDefault="00337266" w:rsidP="00337266">
      <w:pPr>
        <w:pStyle w:val="ListParagraph"/>
        <w:numPr>
          <w:ilvl w:val="0"/>
          <w:numId w:val="19"/>
        </w:numPr>
        <w:rPr>
          <w:rFonts w:ascii="Arial" w:hAnsi="Arial" w:cs="Arial"/>
          <w:sz w:val="24"/>
          <w:szCs w:val="24"/>
        </w:rPr>
      </w:pPr>
      <w:r w:rsidRPr="004564EC">
        <w:rPr>
          <w:rFonts w:ascii="Arial" w:hAnsi="Arial" w:cs="Arial"/>
          <w:sz w:val="24"/>
          <w:szCs w:val="24"/>
        </w:rPr>
        <w:t xml:space="preserve">Check Streetwise - Are Community Protection involved </w:t>
      </w:r>
    </w:p>
    <w:p w14:paraId="22EE9CE9" w14:textId="77777777" w:rsidR="00337266" w:rsidRPr="00877990" w:rsidRDefault="00337266" w:rsidP="00337266">
      <w:pPr>
        <w:pStyle w:val="ListParagraph"/>
        <w:numPr>
          <w:ilvl w:val="0"/>
          <w:numId w:val="19"/>
        </w:numPr>
        <w:rPr>
          <w:rFonts w:ascii="Arial" w:hAnsi="Arial" w:cs="Arial"/>
          <w:sz w:val="24"/>
          <w:szCs w:val="24"/>
        </w:rPr>
      </w:pPr>
      <w:r w:rsidRPr="004564EC">
        <w:rPr>
          <w:rFonts w:ascii="Arial" w:hAnsi="Arial" w:cs="Arial"/>
          <w:sz w:val="24"/>
          <w:szCs w:val="24"/>
        </w:rPr>
        <w:t xml:space="preserve">Speak with </w:t>
      </w:r>
      <w:r w:rsidRPr="00877990">
        <w:rPr>
          <w:rFonts w:ascii="Arial" w:hAnsi="Arial" w:cs="Arial"/>
          <w:b/>
          <w:sz w:val="24"/>
          <w:szCs w:val="24"/>
        </w:rPr>
        <w:t>Neighbourhood if current tenant</w:t>
      </w:r>
      <w:r>
        <w:rPr>
          <w:rFonts w:ascii="Arial" w:hAnsi="Arial" w:cs="Arial"/>
          <w:sz w:val="24"/>
          <w:szCs w:val="24"/>
        </w:rPr>
        <w:t xml:space="preserve"> - n</w:t>
      </w:r>
      <w:r w:rsidRPr="00877990">
        <w:rPr>
          <w:rFonts w:ascii="Arial" w:hAnsi="Arial" w:cs="Arial"/>
          <w:sz w:val="24"/>
          <w:szCs w:val="24"/>
        </w:rPr>
        <w:t>eighbourhood and Housing Advice will investigate the case further</w:t>
      </w:r>
    </w:p>
    <w:p w14:paraId="37065882" w14:textId="77777777" w:rsidR="00337266" w:rsidRPr="00877990" w:rsidRDefault="00337266" w:rsidP="00337266">
      <w:pPr>
        <w:pStyle w:val="ListParagraph"/>
        <w:numPr>
          <w:ilvl w:val="0"/>
          <w:numId w:val="19"/>
        </w:numPr>
        <w:rPr>
          <w:rFonts w:ascii="Arial" w:hAnsi="Arial" w:cs="Arial"/>
          <w:sz w:val="24"/>
          <w:szCs w:val="24"/>
        </w:rPr>
      </w:pPr>
      <w:r w:rsidRPr="00877990">
        <w:rPr>
          <w:rFonts w:ascii="Arial" w:hAnsi="Arial" w:cs="Arial"/>
          <w:sz w:val="24"/>
          <w:szCs w:val="24"/>
        </w:rPr>
        <w:lastRenderedPageBreak/>
        <w:t>What level of risk do the police place the victim at? – must be written via email or letter of support from a Sergeant</w:t>
      </w:r>
    </w:p>
    <w:p w14:paraId="097E401B" w14:textId="77777777" w:rsidR="00337266" w:rsidRPr="00603DA7" w:rsidRDefault="00337266" w:rsidP="00337266">
      <w:pPr>
        <w:pStyle w:val="ListParagraph"/>
        <w:rPr>
          <w:rFonts w:ascii="Arial" w:hAnsi="Arial" w:cs="Arial"/>
          <w:sz w:val="24"/>
          <w:szCs w:val="24"/>
        </w:rPr>
      </w:pPr>
    </w:p>
    <w:p w14:paraId="4B6E0D38" w14:textId="4956DB9C" w:rsidR="00337266" w:rsidRPr="00603DA7" w:rsidRDefault="00337266" w:rsidP="00337266">
      <w:pPr>
        <w:pStyle w:val="ListParagraph"/>
        <w:rPr>
          <w:rFonts w:ascii="Arial" w:hAnsi="Arial" w:cs="Arial"/>
          <w:b/>
          <w:sz w:val="24"/>
          <w:szCs w:val="24"/>
        </w:rPr>
      </w:pPr>
      <w:r w:rsidRPr="00603DA7">
        <w:rPr>
          <w:rFonts w:ascii="Arial" w:hAnsi="Arial" w:cs="Arial"/>
          <w:b/>
          <w:sz w:val="24"/>
          <w:szCs w:val="24"/>
        </w:rPr>
        <w:t xml:space="preserve">National Witness Mobility </w:t>
      </w:r>
      <w:r w:rsidR="00D24519" w:rsidRPr="00603DA7">
        <w:rPr>
          <w:rFonts w:ascii="Arial" w:hAnsi="Arial" w:cs="Arial"/>
          <w:b/>
          <w:sz w:val="24"/>
          <w:szCs w:val="24"/>
        </w:rPr>
        <w:t>Scheme (</w:t>
      </w:r>
      <w:r w:rsidRPr="00603DA7">
        <w:rPr>
          <w:rFonts w:ascii="Arial" w:hAnsi="Arial" w:cs="Arial"/>
          <w:b/>
          <w:sz w:val="24"/>
          <w:szCs w:val="24"/>
        </w:rPr>
        <w:t xml:space="preserve">section 5.2, </w:t>
      </w:r>
      <w:proofErr w:type="spellStart"/>
      <w:r w:rsidRPr="00603DA7">
        <w:rPr>
          <w:rFonts w:ascii="Arial" w:hAnsi="Arial" w:cs="Arial"/>
          <w:b/>
          <w:sz w:val="24"/>
          <w:szCs w:val="24"/>
        </w:rPr>
        <w:t>fii</w:t>
      </w:r>
      <w:proofErr w:type="spellEnd"/>
      <w:r w:rsidRPr="00603DA7">
        <w:rPr>
          <w:rFonts w:ascii="Arial" w:hAnsi="Arial" w:cs="Arial"/>
          <w:b/>
          <w:sz w:val="24"/>
          <w:szCs w:val="24"/>
        </w:rPr>
        <w:t>)</w:t>
      </w:r>
    </w:p>
    <w:p w14:paraId="57FE0D23" w14:textId="77777777" w:rsidR="00337266" w:rsidRPr="00603DA7" w:rsidRDefault="00337266" w:rsidP="00337266">
      <w:pPr>
        <w:pStyle w:val="ListParagraph"/>
        <w:rPr>
          <w:rFonts w:ascii="Arial" w:hAnsi="Arial" w:cs="Arial"/>
          <w:sz w:val="24"/>
          <w:szCs w:val="24"/>
        </w:rPr>
      </w:pPr>
    </w:p>
    <w:p w14:paraId="484AD1DA" w14:textId="77777777" w:rsidR="00337266" w:rsidRPr="00603DA7" w:rsidRDefault="00337266" w:rsidP="00337266">
      <w:pPr>
        <w:pStyle w:val="ListParagraph"/>
        <w:rPr>
          <w:rFonts w:ascii="Arial" w:hAnsi="Arial" w:cs="Arial"/>
          <w:sz w:val="24"/>
          <w:szCs w:val="24"/>
        </w:rPr>
      </w:pPr>
      <w:r w:rsidRPr="00603DA7">
        <w:rPr>
          <w:rFonts w:ascii="Arial" w:hAnsi="Arial" w:cs="Arial"/>
          <w:sz w:val="24"/>
          <w:szCs w:val="24"/>
        </w:rPr>
        <w:t>Witnesses of crime who have been confirmed by the National Witness Mobility Scheme as being on a Witness Protection Scheme.</w:t>
      </w:r>
    </w:p>
    <w:p w14:paraId="796185BD" w14:textId="77777777" w:rsidR="00337266" w:rsidRPr="00603DA7" w:rsidRDefault="00337266" w:rsidP="00337266">
      <w:pPr>
        <w:pStyle w:val="ListParagraph"/>
        <w:rPr>
          <w:rFonts w:ascii="Arial" w:hAnsi="Arial" w:cs="Arial"/>
          <w:sz w:val="24"/>
          <w:szCs w:val="24"/>
        </w:rPr>
      </w:pPr>
    </w:p>
    <w:p w14:paraId="2D5492EE" w14:textId="77777777" w:rsidR="00337266" w:rsidRDefault="00337266" w:rsidP="00337266">
      <w:pPr>
        <w:pStyle w:val="ListParagraph"/>
        <w:rPr>
          <w:rFonts w:ascii="Arial" w:hAnsi="Arial" w:cs="Arial"/>
          <w:sz w:val="24"/>
          <w:szCs w:val="24"/>
        </w:rPr>
      </w:pPr>
      <w:r w:rsidRPr="00603DA7">
        <w:rPr>
          <w:rFonts w:ascii="Arial" w:hAnsi="Arial" w:cs="Arial"/>
          <w:sz w:val="24"/>
          <w:szCs w:val="24"/>
        </w:rPr>
        <w:t>In all cases applications of this nature are to be refer</w:t>
      </w:r>
      <w:r>
        <w:rPr>
          <w:rFonts w:ascii="Arial" w:hAnsi="Arial" w:cs="Arial"/>
          <w:sz w:val="24"/>
          <w:szCs w:val="24"/>
        </w:rPr>
        <w:t xml:space="preserve">red to a Team Leader or above. </w:t>
      </w:r>
    </w:p>
    <w:p w14:paraId="20958443" w14:textId="77777777" w:rsidR="00337266" w:rsidRPr="00AC1F31" w:rsidRDefault="00337266" w:rsidP="00337266">
      <w:pPr>
        <w:pStyle w:val="ListParagraph"/>
        <w:rPr>
          <w:rFonts w:ascii="Arial" w:hAnsi="Arial" w:cs="Arial"/>
          <w:sz w:val="24"/>
          <w:szCs w:val="24"/>
        </w:rPr>
      </w:pPr>
    </w:p>
    <w:p w14:paraId="22FFC2FA" w14:textId="703F89D9" w:rsidR="00337266" w:rsidRPr="00603DA7" w:rsidRDefault="00337266" w:rsidP="006F29BB">
      <w:pPr>
        <w:pStyle w:val="ListParagraph"/>
        <w:numPr>
          <w:ilvl w:val="0"/>
          <w:numId w:val="36"/>
        </w:numPr>
        <w:rPr>
          <w:rFonts w:ascii="Arial" w:hAnsi="Arial" w:cs="Arial"/>
          <w:b/>
          <w:sz w:val="24"/>
          <w:szCs w:val="24"/>
        </w:rPr>
      </w:pPr>
      <w:r w:rsidRPr="00603DA7">
        <w:rPr>
          <w:rFonts w:ascii="Arial" w:hAnsi="Arial" w:cs="Arial"/>
          <w:b/>
          <w:sz w:val="24"/>
          <w:szCs w:val="24"/>
        </w:rPr>
        <w:t xml:space="preserve">Statutory </w:t>
      </w:r>
      <w:r w:rsidR="00D24519" w:rsidRPr="00603DA7">
        <w:rPr>
          <w:rFonts w:ascii="Arial" w:hAnsi="Arial" w:cs="Arial"/>
          <w:b/>
          <w:sz w:val="24"/>
          <w:szCs w:val="24"/>
        </w:rPr>
        <w:t>Overcrowding (</w:t>
      </w:r>
      <w:r w:rsidRPr="00603DA7">
        <w:rPr>
          <w:rFonts w:ascii="Arial" w:hAnsi="Arial" w:cs="Arial"/>
          <w:b/>
          <w:sz w:val="24"/>
          <w:szCs w:val="24"/>
        </w:rPr>
        <w:t>Section 5.2, (e) page 1</w:t>
      </w:r>
      <w:r w:rsidR="00A81C8D">
        <w:rPr>
          <w:rFonts w:ascii="Arial" w:hAnsi="Arial" w:cs="Arial"/>
          <w:b/>
          <w:sz w:val="24"/>
          <w:szCs w:val="24"/>
        </w:rPr>
        <w:t>7</w:t>
      </w:r>
    </w:p>
    <w:p w14:paraId="48E7B2FB" w14:textId="77777777" w:rsidR="00337266" w:rsidRPr="00603DA7" w:rsidRDefault="00337266" w:rsidP="00337266">
      <w:pPr>
        <w:pStyle w:val="ListParagraph"/>
        <w:rPr>
          <w:rFonts w:ascii="Arial" w:hAnsi="Arial" w:cs="Arial"/>
          <w:sz w:val="24"/>
          <w:szCs w:val="24"/>
        </w:rPr>
      </w:pPr>
    </w:p>
    <w:p w14:paraId="7BCA2FEE" w14:textId="77777777" w:rsidR="00337266" w:rsidRPr="00603DA7" w:rsidRDefault="00337266" w:rsidP="00337266">
      <w:pPr>
        <w:pStyle w:val="ListParagraph"/>
        <w:rPr>
          <w:rFonts w:ascii="Arial" w:hAnsi="Arial" w:cs="Arial"/>
          <w:sz w:val="24"/>
          <w:szCs w:val="24"/>
        </w:rPr>
      </w:pPr>
      <w:r w:rsidRPr="00603DA7">
        <w:rPr>
          <w:rFonts w:ascii="Arial" w:hAnsi="Arial" w:cs="Arial"/>
          <w:sz w:val="24"/>
          <w:szCs w:val="24"/>
        </w:rPr>
        <w:t xml:space="preserve">The household being statutorily overcrowded in their current home </w:t>
      </w:r>
    </w:p>
    <w:p w14:paraId="169DBB1E" w14:textId="77777777" w:rsidR="00337266" w:rsidRPr="00603DA7" w:rsidRDefault="00337266" w:rsidP="00337266">
      <w:pPr>
        <w:pStyle w:val="ListParagraph"/>
        <w:rPr>
          <w:rFonts w:ascii="Arial" w:hAnsi="Arial" w:cs="Arial"/>
          <w:sz w:val="24"/>
          <w:szCs w:val="24"/>
        </w:rPr>
      </w:pPr>
    </w:p>
    <w:p w14:paraId="3C2038E7" w14:textId="77777777" w:rsidR="00337266" w:rsidRDefault="00337266" w:rsidP="00337266">
      <w:pPr>
        <w:pStyle w:val="ListParagraph"/>
        <w:rPr>
          <w:rFonts w:ascii="Arial" w:hAnsi="Arial" w:cs="Arial"/>
          <w:sz w:val="24"/>
          <w:szCs w:val="24"/>
        </w:rPr>
      </w:pPr>
      <w:r w:rsidRPr="00603DA7">
        <w:rPr>
          <w:rFonts w:ascii="Arial" w:hAnsi="Arial" w:cs="Arial"/>
          <w:sz w:val="24"/>
          <w:szCs w:val="24"/>
        </w:rPr>
        <w:t xml:space="preserve">The household occupying insanitary or unsatisfactory housing conditions that pose an ongoing significant threat or danger to health, well-being and safety, which is confirmed by an assessment by Environmental Health Officers. </w:t>
      </w:r>
    </w:p>
    <w:p w14:paraId="3B33C8F0" w14:textId="77777777" w:rsidR="00337266" w:rsidRDefault="00337266" w:rsidP="00337266">
      <w:pPr>
        <w:pStyle w:val="ListParagraph"/>
        <w:rPr>
          <w:rFonts w:ascii="Arial" w:hAnsi="Arial" w:cs="Arial"/>
          <w:sz w:val="24"/>
          <w:szCs w:val="24"/>
        </w:rPr>
      </w:pPr>
    </w:p>
    <w:p w14:paraId="4CB082EB" w14:textId="77777777" w:rsidR="00337266" w:rsidRPr="00603DA7" w:rsidRDefault="00337266" w:rsidP="00337266">
      <w:pPr>
        <w:pStyle w:val="ListParagraph"/>
        <w:rPr>
          <w:rFonts w:ascii="Arial" w:hAnsi="Arial" w:cs="Arial"/>
          <w:sz w:val="24"/>
          <w:szCs w:val="24"/>
        </w:rPr>
      </w:pPr>
      <w:r w:rsidRPr="00603DA7">
        <w:rPr>
          <w:rFonts w:ascii="Arial" w:hAnsi="Arial" w:cs="Arial"/>
          <w:sz w:val="24"/>
          <w:szCs w:val="24"/>
        </w:rPr>
        <w:t xml:space="preserve">However, due regard will be given to any remedial action that can be taken by the tenant, owner or landlord to make the property satisfactory. In the case of owner-occupiers, due regard will be given to their financial circumstances and their vulnerability because of age or infirmity. This may result in the applicant being awarded a lower priority, if they are accepted onto the scheme. </w:t>
      </w:r>
    </w:p>
    <w:p w14:paraId="2A9B4225" w14:textId="77777777" w:rsidR="00337266" w:rsidRPr="00603DA7" w:rsidRDefault="00337266" w:rsidP="00337266">
      <w:pPr>
        <w:pStyle w:val="ListParagraph"/>
        <w:rPr>
          <w:rFonts w:ascii="Arial" w:hAnsi="Arial" w:cs="Arial"/>
          <w:sz w:val="24"/>
          <w:szCs w:val="24"/>
        </w:rPr>
      </w:pPr>
    </w:p>
    <w:p w14:paraId="214557F1" w14:textId="77777777" w:rsidR="00337266" w:rsidRPr="00A81C8D" w:rsidRDefault="00337266" w:rsidP="00A81C8D">
      <w:pPr>
        <w:ind w:firstLine="720"/>
        <w:rPr>
          <w:rFonts w:ascii="Arial" w:hAnsi="Arial" w:cs="Arial"/>
          <w:sz w:val="24"/>
          <w:szCs w:val="24"/>
        </w:rPr>
      </w:pPr>
      <w:r w:rsidRPr="00A81C8D">
        <w:rPr>
          <w:rFonts w:ascii="Arial" w:hAnsi="Arial" w:cs="Arial"/>
          <w:sz w:val="24"/>
          <w:szCs w:val="24"/>
        </w:rPr>
        <w:t>See guidance on Shelter’s website</w:t>
      </w:r>
    </w:p>
    <w:p w14:paraId="7C4B6B80" w14:textId="77777777" w:rsidR="00337266" w:rsidRPr="00603DA7" w:rsidRDefault="00337266" w:rsidP="00337266">
      <w:pPr>
        <w:pStyle w:val="ListParagraph"/>
        <w:rPr>
          <w:rFonts w:ascii="Arial" w:hAnsi="Arial" w:cs="Arial"/>
          <w:sz w:val="24"/>
          <w:szCs w:val="24"/>
        </w:rPr>
      </w:pPr>
    </w:p>
    <w:p w14:paraId="7467FB1E" w14:textId="77777777" w:rsidR="00337266" w:rsidRPr="00AC1F31" w:rsidRDefault="00337266" w:rsidP="00337266">
      <w:pPr>
        <w:pStyle w:val="ListParagraph"/>
        <w:rPr>
          <w:rFonts w:ascii="Arial" w:hAnsi="Arial" w:cs="Arial"/>
          <w:sz w:val="24"/>
          <w:szCs w:val="24"/>
        </w:rPr>
      </w:pPr>
      <w:r w:rsidRPr="00603DA7">
        <w:rPr>
          <w:rFonts w:ascii="Arial" w:hAnsi="Arial" w:cs="Arial"/>
          <w:sz w:val="24"/>
          <w:szCs w:val="24"/>
        </w:rPr>
        <w:t>https://england.shelter.org.uk/housing_advice/repairs/check_if_</w:t>
      </w:r>
      <w:r>
        <w:rPr>
          <w:rFonts w:ascii="Arial" w:hAnsi="Arial" w:cs="Arial"/>
          <w:sz w:val="24"/>
          <w:szCs w:val="24"/>
        </w:rPr>
        <w:t>your_home_is_overcrowded_by_law</w:t>
      </w:r>
    </w:p>
    <w:p w14:paraId="5419A436" w14:textId="77777777" w:rsidR="00337266" w:rsidRPr="00603DA7" w:rsidRDefault="00337266" w:rsidP="00337266">
      <w:pPr>
        <w:pStyle w:val="ListParagraph"/>
        <w:rPr>
          <w:rFonts w:ascii="Arial" w:hAnsi="Arial" w:cs="Arial"/>
          <w:sz w:val="24"/>
          <w:szCs w:val="24"/>
        </w:rPr>
      </w:pPr>
    </w:p>
    <w:p w14:paraId="76BD7E43" w14:textId="77777777" w:rsidR="00337266" w:rsidRPr="00603DA7" w:rsidRDefault="00337266" w:rsidP="006F29BB">
      <w:pPr>
        <w:pStyle w:val="ListParagraph"/>
        <w:numPr>
          <w:ilvl w:val="0"/>
          <w:numId w:val="36"/>
        </w:numPr>
        <w:rPr>
          <w:rFonts w:ascii="Arial" w:hAnsi="Arial" w:cs="Arial"/>
          <w:b/>
          <w:sz w:val="24"/>
          <w:szCs w:val="24"/>
        </w:rPr>
      </w:pPr>
      <w:r w:rsidRPr="00603DA7">
        <w:rPr>
          <w:rFonts w:ascii="Arial" w:hAnsi="Arial" w:cs="Arial"/>
          <w:b/>
          <w:sz w:val="24"/>
          <w:szCs w:val="24"/>
        </w:rPr>
        <w:t>People who need to move on medical or welfare grounds (Section 5.2, (</w:t>
      </w:r>
      <w:proofErr w:type="spellStart"/>
      <w:proofErr w:type="gramStart"/>
      <w:r w:rsidRPr="00603DA7">
        <w:rPr>
          <w:rFonts w:ascii="Arial" w:hAnsi="Arial" w:cs="Arial"/>
          <w:b/>
          <w:sz w:val="24"/>
          <w:szCs w:val="24"/>
        </w:rPr>
        <w:t>ai,ii</w:t>
      </w:r>
      <w:proofErr w:type="gramEnd"/>
      <w:r w:rsidRPr="00603DA7">
        <w:rPr>
          <w:rFonts w:ascii="Arial" w:hAnsi="Arial" w:cs="Arial"/>
          <w:b/>
          <w:sz w:val="24"/>
          <w:szCs w:val="24"/>
        </w:rPr>
        <w:t>,iii</w:t>
      </w:r>
      <w:proofErr w:type="spellEnd"/>
      <w:r w:rsidRPr="00603DA7">
        <w:rPr>
          <w:rFonts w:ascii="Arial" w:hAnsi="Arial" w:cs="Arial"/>
          <w:b/>
          <w:sz w:val="24"/>
          <w:szCs w:val="24"/>
        </w:rPr>
        <w:t>) page 1</w:t>
      </w:r>
      <w:r w:rsidR="00A81C8D">
        <w:rPr>
          <w:rFonts w:ascii="Arial" w:hAnsi="Arial" w:cs="Arial"/>
          <w:b/>
          <w:sz w:val="24"/>
          <w:szCs w:val="24"/>
        </w:rPr>
        <w:t>8/19</w:t>
      </w:r>
      <w:r w:rsidRPr="00603DA7">
        <w:rPr>
          <w:rFonts w:ascii="Arial" w:hAnsi="Arial" w:cs="Arial"/>
          <w:b/>
          <w:sz w:val="24"/>
          <w:szCs w:val="24"/>
        </w:rPr>
        <w:t>)</w:t>
      </w:r>
    </w:p>
    <w:p w14:paraId="5EA1B797" w14:textId="77777777" w:rsidR="00337266" w:rsidRPr="00603DA7" w:rsidRDefault="00337266" w:rsidP="00337266">
      <w:pPr>
        <w:pStyle w:val="ListParagraph"/>
        <w:rPr>
          <w:rFonts w:ascii="Arial" w:hAnsi="Arial" w:cs="Arial"/>
          <w:b/>
          <w:sz w:val="24"/>
          <w:szCs w:val="24"/>
        </w:rPr>
      </w:pPr>
    </w:p>
    <w:p w14:paraId="7D0D0161" w14:textId="77777777" w:rsidR="00337266" w:rsidRPr="00603DA7" w:rsidRDefault="00337266" w:rsidP="00337266">
      <w:pPr>
        <w:pStyle w:val="ListParagraph"/>
        <w:numPr>
          <w:ilvl w:val="0"/>
          <w:numId w:val="9"/>
        </w:numPr>
        <w:rPr>
          <w:rFonts w:ascii="Arial" w:hAnsi="Arial" w:cs="Arial"/>
          <w:sz w:val="24"/>
          <w:szCs w:val="24"/>
        </w:rPr>
      </w:pPr>
      <w:r w:rsidRPr="00603DA7">
        <w:rPr>
          <w:rFonts w:ascii="Arial" w:hAnsi="Arial" w:cs="Arial"/>
          <w:sz w:val="24"/>
          <w:szCs w:val="24"/>
        </w:rPr>
        <w:t xml:space="preserve">Present Home Unsuitable for Adaption </w:t>
      </w:r>
    </w:p>
    <w:p w14:paraId="76FAEB28" w14:textId="77777777" w:rsidR="00337266" w:rsidRPr="00603DA7" w:rsidRDefault="00337266" w:rsidP="00337266">
      <w:pPr>
        <w:pStyle w:val="ListParagraph"/>
        <w:numPr>
          <w:ilvl w:val="0"/>
          <w:numId w:val="9"/>
        </w:numPr>
        <w:rPr>
          <w:rFonts w:ascii="Arial" w:hAnsi="Arial" w:cs="Arial"/>
          <w:sz w:val="24"/>
          <w:szCs w:val="24"/>
        </w:rPr>
      </w:pPr>
      <w:r w:rsidRPr="00603DA7">
        <w:rPr>
          <w:rFonts w:ascii="Arial" w:hAnsi="Arial" w:cs="Arial"/>
          <w:sz w:val="24"/>
          <w:szCs w:val="24"/>
        </w:rPr>
        <w:t xml:space="preserve">Substantial Risk if remain in Current Home </w:t>
      </w:r>
    </w:p>
    <w:p w14:paraId="131C66BA" w14:textId="77777777" w:rsidR="00337266" w:rsidRPr="00603DA7" w:rsidRDefault="00337266" w:rsidP="00337266">
      <w:pPr>
        <w:pStyle w:val="ListParagraph"/>
        <w:numPr>
          <w:ilvl w:val="0"/>
          <w:numId w:val="9"/>
        </w:numPr>
        <w:rPr>
          <w:rFonts w:ascii="Arial" w:hAnsi="Arial" w:cs="Arial"/>
          <w:sz w:val="24"/>
          <w:szCs w:val="24"/>
        </w:rPr>
      </w:pPr>
      <w:r w:rsidRPr="00603DA7">
        <w:rPr>
          <w:rFonts w:ascii="Arial" w:hAnsi="Arial" w:cs="Arial"/>
          <w:sz w:val="24"/>
          <w:szCs w:val="24"/>
        </w:rPr>
        <w:t xml:space="preserve">Unable to Live in Current Home </w:t>
      </w:r>
    </w:p>
    <w:p w14:paraId="439DB786" w14:textId="7DF1613B" w:rsidR="00337266" w:rsidRPr="00603DA7" w:rsidRDefault="00337266" w:rsidP="00337266">
      <w:pPr>
        <w:ind w:left="720"/>
        <w:rPr>
          <w:rFonts w:ascii="Arial" w:hAnsi="Arial" w:cs="Arial"/>
          <w:sz w:val="24"/>
          <w:szCs w:val="24"/>
        </w:rPr>
      </w:pPr>
      <w:r w:rsidRPr="00603DA7">
        <w:rPr>
          <w:rFonts w:ascii="Arial" w:hAnsi="Arial" w:cs="Arial"/>
          <w:sz w:val="24"/>
          <w:szCs w:val="24"/>
        </w:rPr>
        <w:t xml:space="preserve">There is a severe </w:t>
      </w:r>
      <w:r w:rsidR="00D24519" w:rsidRPr="00603DA7">
        <w:rPr>
          <w:rFonts w:ascii="Arial" w:hAnsi="Arial" w:cs="Arial"/>
          <w:sz w:val="24"/>
          <w:szCs w:val="24"/>
        </w:rPr>
        <w:t>long-term</w:t>
      </w:r>
      <w:r w:rsidRPr="00603DA7">
        <w:rPr>
          <w:rFonts w:ascii="Arial" w:hAnsi="Arial" w:cs="Arial"/>
          <w:sz w:val="24"/>
          <w:szCs w:val="24"/>
        </w:rPr>
        <w:t xml:space="preserve"> limiting illness or permanent and substantial disability where an appropriate specialist health professional has recommended that an immediate move is necessary </w:t>
      </w:r>
      <w:r w:rsidR="00D24519" w:rsidRPr="00603DA7">
        <w:rPr>
          <w:rFonts w:ascii="Arial" w:hAnsi="Arial" w:cs="Arial"/>
          <w:sz w:val="24"/>
          <w:szCs w:val="24"/>
        </w:rPr>
        <w:t>because: -</w:t>
      </w:r>
      <w:r w:rsidRPr="00603DA7">
        <w:rPr>
          <w:rFonts w:ascii="Arial" w:hAnsi="Arial" w:cs="Arial"/>
          <w:sz w:val="24"/>
          <w:szCs w:val="24"/>
        </w:rPr>
        <w:t xml:space="preserve"> </w:t>
      </w:r>
    </w:p>
    <w:p w14:paraId="1496743D" w14:textId="77777777" w:rsidR="00337266" w:rsidRPr="00603DA7" w:rsidRDefault="00337266" w:rsidP="00337266">
      <w:pPr>
        <w:ind w:left="720"/>
        <w:rPr>
          <w:rFonts w:ascii="Arial" w:hAnsi="Arial" w:cs="Arial"/>
          <w:sz w:val="24"/>
          <w:szCs w:val="24"/>
        </w:rPr>
      </w:pPr>
      <w:r w:rsidRPr="00603DA7">
        <w:rPr>
          <w:rFonts w:ascii="Arial" w:hAnsi="Arial" w:cs="Arial"/>
          <w:sz w:val="24"/>
          <w:szCs w:val="24"/>
        </w:rPr>
        <w:t xml:space="preserve"> There is an immediate or substantial risk to life in their current home because of the combination of health and housing circumstances or; It is impossible for </w:t>
      </w:r>
      <w:r w:rsidRPr="00603DA7">
        <w:rPr>
          <w:rFonts w:ascii="Arial" w:hAnsi="Arial" w:cs="Arial"/>
          <w:sz w:val="24"/>
          <w:szCs w:val="24"/>
        </w:rPr>
        <w:lastRenderedPageBreak/>
        <w:t xml:space="preserve">the applicant to live in their current home and adaptation is not practical or existing adaptations are no longer effective. </w:t>
      </w:r>
    </w:p>
    <w:p w14:paraId="6AF5F27E" w14:textId="77777777" w:rsidR="00337266" w:rsidRPr="00603DA7" w:rsidRDefault="00337266" w:rsidP="00337266">
      <w:pPr>
        <w:ind w:left="720"/>
        <w:rPr>
          <w:rFonts w:ascii="Arial" w:hAnsi="Arial" w:cs="Arial"/>
          <w:sz w:val="24"/>
          <w:szCs w:val="24"/>
        </w:rPr>
      </w:pPr>
      <w:r w:rsidRPr="00603DA7">
        <w:rPr>
          <w:rFonts w:ascii="Arial" w:hAnsi="Arial" w:cs="Arial"/>
          <w:sz w:val="24"/>
          <w:szCs w:val="24"/>
        </w:rPr>
        <w:t xml:space="preserve">An applicant’s home does not reasonable allow essential health treatment to be carried out </w:t>
      </w:r>
      <w:proofErr w:type="spellStart"/>
      <w:r w:rsidRPr="00603DA7">
        <w:rPr>
          <w:rFonts w:ascii="Arial" w:hAnsi="Arial" w:cs="Arial"/>
          <w:sz w:val="24"/>
          <w:szCs w:val="24"/>
        </w:rPr>
        <w:t>eg</w:t>
      </w:r>
      <w:proofErr w:type="spellEnd"/>
      <w:r w:rsidRPr="00603DA7">
        <w:rPr>
          <w:rFonts w:ascii="Arial" w:hAnsi="Arial" w:cs="Arial"/>
          <w:sz w:val="24"/>
          <w:szCs w:val="24"/>
        </w:rPr>
        <w:t xml:space="preserve"> renal dialysis and adaption to the home is not possible.  </w:t>
      </w:r>
    </w:p>
    <w:p w14:paraId="7864BDA9" w14:textId="77777777" w:rsidR="00337266" w:rsidRPr="00603DA7" w:rsidRDefault="00337266" w:rsidP="00337266">
      <w:pPr>
        <w:ind w:left="720"/>
        <w:rPr>
          <w:rFonts w:ascii="Arial" w:hAnsi="Arial" w:cs="Arial"/>
          <w:sz w:val="24"/>
          <w:szCs w:val="24"/>
        </w:rPr>
      </w:pPr>
      <w:r w:rsidRPr="00603DA7">
        <w:rPr>
          <w:rFonts w:ascii="Arial" w:hAnsi="Arial" w:cs="Arial"/>
          <w:sz w:val="24"/>
          <w:szCs w:val="24"/>
        </w:rPr>
        <w:t>This must be confirmed in writing by a health professional if applicant has a local connection a me</w:t>
      </w:r>
      <w:r>
        <w:rPr>
          <w:rFonts w:ascii="Arial" w:hAnsi="Arial" w:cs="Arial"/>
          <w:sz w:val="24"/>
          <w:szCs w:val="24"/>
        </w:rPr>
        <w:t xml:space="preserve">dical form to </w:t>
      </w:r>
      <w:r w:rsidRPr="00603DA7">
        <w:rPr>
          <w:rFonts w:ascii="Arial" w:hAnsi="Arial" w:cs="Arial"/>
          <w:sz w:val="24"/>
          <w:szCs w:val="24"/>
        </w:rPr>
        <w:t>be sent by post or email, recorded in the back office, once returned a referral made to the Occupational Therapy Team using the relevant referral form</w:t>
      </w:r>
    </w:p>
    <w:p w14:paraId="4BCD0031" w14:textId="77777777" w:rsidR="00337266" w:rsidRPr="00603DA7" w:rsidRDefault="00337266" w:rsidP="00337266">
      <w:pPr>
        <w:ind w:left="720"/>
        <w:rPr>
          <w:rFonts w:ascii="Arial" w:hAnsi="Arial" w:cs="Arial"/>
          <w:sz w:val="24"/>
          <w:szCs w:val="24"/>
        </w:rPr>
      </w:pPr>
      <w:r w:rsidRPr="00603DA7">
        <w:rPr>
          <w:rFonts w:ascii="Arial" w:hAnsi="Arial" w:cs="Arial"/>
          <w:sz w:val="24"/>
          <w:szCs w:val="24"/>
        </w:rPr>
        <w:t xml:space="preserve">Upon receipt of the completed Occupational Therapy Assessment referral form the responsible officer is responsible to: </w:t>
      </w:r>
    </w:p>
    <w:p w14:paraId="128D4520" w14:textId="77777777" w:rsidR="00337266" w:rsidRPr="00603DA7" w:rsidRDefault="00337266" w:rsidP="00337266">
      <w:pPr>
        <w:pStyle w:val="ListParagraph"/>
        <w:numPr>
          <w:ilvl w:val="0"/>
          <w:numId w:val="10"/>
        </w:numPr>
        <w:rPr>
          <w:rFonts w:ascii="Arial" w:hAnsi="Arial" w:cs="Arial"/>
          <w:sz w:val="24"/>
          <w:szCs w:val="24"/>
        </w:rPr>
      </w:pPr>
      <w:r w:rsidRPr="00603DA7">
        <w:rPr>
          <w:rFonts w:ascii="Arial" w:hAnsi="Arial" w:cs="Arial"/>
          <w:sz w:val="24"/>
          <w:szCs w:val="24"/>
        </w:rPr>
        <w:t>Update back office</w:t>
      </w:r>
    </w:p>
    <w:p w14:paraId="50A190A0" w14:textId="77777777" w:rsidR="00337266" w:rsidRPr="00603DA7" w:rsidRDefault="00337266" w:rsidP="00337266">
      <w:pPr>
        <w:pStyle w:val="ListParagraph"/>
        <w:numPr>
          <w:ilvl w:val="0"/>
          <w:numId w:val="10"/>
        </w:numPr>
        <w:rPr>
          <w:rFonts w:ascii="Arial" w:hAnsi="Arial" w:cs="Arial"/>
          <w:sz w:val="24"/>
          <w:szCs w:val="24"/>
        </w:rPr>
      </w:pPr>
      <w:r w:rsidRPr="00603DA7">
        <w:rPr>
          <w:rFonts w:ascii="Arial" w:hAnsi="Arial" w:cs="Arial"/>
          <w:sz w:val="24"/>
          <w:szCs w:val="24"/>
        </w:rPr>
        <w:t>Send customer letter advising them of any or no change following assessment</w:t>
      </w:r>
    </w:p>
    <w:p w14:paraId="61362636" w14:textId="77777777" w:rsidR="00337266" w:rsidRPr="00603DA7" w:rsidRDefault="00337266" w:rsidP="00337266">
      <w:pPr>
        <w:pStyle w:val="ListParagraph"/>
        <w:numPr>
          <w:ilvl w:val="0"/>
          <w:numId w:val="10"/>
        </w:numPr>
        <w:rPr>
          <w:rFonts w:ascii="Arial" w:hAnsi="Arial" w:cs="Arial"/>
          <w:sz w:val="24"/>
          <w:szCs w:val="24"/>
        </w:rPr>
      </w:pPr>
      <w:r w:rsidRPr="00603DA7">
        <w:rPr>
          <w:rFonts w:ascii="Arial" w:hAnsi="Arial" w:cs="Arial"/>
          <w:sz w:val="24"/>
          <w:szCs w:val="24"/>
        </w:rPr>
        <w:t xml:space="preserve">Ensure any restrictions are recorded in back office such as property type </w:t>
      </w:r>
    </w:p>
    <w:p w14:paraId="7564C885" w14:textId="77777777" w:rsidR="00337266" w:rsidRPr="00603DA7" w:rsidRDefault="00337266" w:rsidP="00337266">
      <w:pPr>
        <w:pStyle w:val="ListParagraph"/>
        <w:numPr>
          <w:ilvl w:val="0"/>
          <w:numId w:val="10"/>
        </w:numPr>
        <w:rPr>
          <w:rFonts w:ascii="Arial" w:hAnsi="Arial" w:cs="Arial"/>
          <w:sz w:val="24"/>
          <w:szCs w:val="24"/>
        </w:rPr>
      </w:pPr>
      <w:r w:rsidRPr="00603DA7">
        <w:rPr>
          <w:rFonts w:ascii="Arial" w:hAnsi="Arial" w:cs="Arial"/>
          <w:sz w:val="24"/>
          <w:szCs w:val="24"/>
        </w:rPr>
        <w:t>OT team will record their visit in Liquid Logic</w:t>
      </w:r>
    </w:p>
    <w:p w14:paraId="366D8D87" w14:textId="77777777" w:rsidR="00337266" w:rsidRPr="00603DA7" w:rsidRDefault="00337266" w:rsidP="00A81C8D">
      <w:pPr>
        <w:ind w:firstLine="360"/>
        <w:rPr>
          <w:rFonts w:ascii="Arial" w:hAnsi="Arial" w:cs="Arial"/>
          <w:b/>
          <w:sz w:val="24"/>
          <w:szCs w:val="24"/>
          <w:u w:val="single"/>
        </w:rPr>
      </w:pPr>
      <w:r w:rsidRPr="00603DA7">
        <w:rPr>
          <w:rFonts w:ascii="Arial" w:hAnsi="Arial" w:cs="Arial"/>
          <w:b/>
          <w:sz w:val="24"/>
          <w:szCs w:val="24"/>
          <w:u w:val="single"/>
        </w:rPr>
        <w:t>Band 2 – High Housing Need</w:t>
      </w:r>
      <w:r w:rsidR="003A6510">
        <w:rPr>
          <w:rFonts w:ascii="Arial" w:hAnsi="Arial" w:cs="Arial"/>
          <w:b/>
          <w:sz w:val="24"/>
          <w:szCs w:val="24"/>
          <w:u w:val="single"/>
        </w:rPr>
        <w:t xml:space="preserve"> (Applicants with a local connection) </w:t>
      </w:r>
    </w:p>
    <w:p w14:paraId="23DB4D96" w14:textId="77777777" w:rsidR="00337266" w:rsidRPr="008C1DE9" w:rsidRDefault="00337266" w:rsidP="00337266">
      <w:pPr>
        <w:pStyle w:val="ListParagraph"/>
        <w:numPr>
          <w:ilvl w:val="0"/>
          <w:numId w:val="2"/>
        </w:numPr>
        <w:rPr>
          <w:rFonts w:ascii="Arial" w:hAnsi="Arial" w:cs="Arial"/>
          <w:b/>
          <w:sz w:val="24"/>
          <w:szCs w:val="24"/>
        </w:rPr>
      </w:pPr>
      <w:r w:rsidRPr="008C1DE9">
        <w:rPr>
          <w:rFonts w:ascii="Arial" w:hAnsi="Arial" w:cs="Arial"/>
          <w:b/>
          <w:sz w:val="24"/>
          <w:szCs w:val="24"/>
        </w:rPr>
        <w:t>Ability to Live in Community Without Risk</w:t>
      </w:r>
    </w:p>
    <w:p w14:paraId="2F3C294B" w14:textId="77777777" w:rsidR="00337266" w:rsidRDefault="00337266" w:rsidP="003A6510">
      <w:pPr>
        <w:ind w:left="360"/>
        <w:rPr>
          <w:rFonts w:ascii="Arial" w:hAnsi="Arial" w:cs="Arial"/>
          <w:sz w:val="24"/>
          <w:szCs w:val="24"/>
        </w:rPr>
      </w:pPr>
      <w:r>
        <w:rPr>
          <w:rFonts w:ascii="Arial" w:hAnsi="Arial" w:cs="Arial"/>
          <w:sz w:val="24"/>
          <w:szCs w:val="24"/>
        </w:rPr>
        <w:t>This must be confirmed by a health or care professional, for example a letter or email which confirms that the applicant cannot remain in their current home without a risk of harm</w:t>
      </w:r>
      <w:r w:rsidR="003A6510">
        <w:rPr>
          <w:rFonts w:ascii="Arial" w:hAnsi="Arial" w:cs="Arial"/>
          <w:sz w:val="24"/>
          <w:szCs w:val="24"/>
        </w:rPr>
        <w:t xml:space="preserve"> / </w:t>
      </w:r>
      <w:r w:rsidRPr="003A6510">
        <w:rPr>
          <w:rFonts w:ascii="Arial" w:hAnsi="Arial" w:cs="Arial"/>
          <w:sz w:val="24"/>
          <w:szCs w:val="24"/>
        </w:rPr>
        <w:t>Concern for Safety / Unable to Reasonably Access Facilitie</w:t>
      </w:r>
      <w:r w:rsidR="003A6510">
        <w:rPr>
          <w:rFonts w:ascii="Arial" w:hAnsi="Arial" w:cs="Arial"/>
          <w:sz w:val="24"/>
          <w:szCs w:val="24"/>
        </w:rPr>
        <w:t>s, t</w:t>
      </w:r>
      <w:r>
        <w:rPr>
          <w:rFonts w:ascii="Arial" w:hAnsi="Arial" w:cs="Arial"/>
          <w:sz w:val="24"/>
          <w:szCs w:val="24"/>
        </w:rPr>
        <w:t>his can be in relation to a customer’s ability to access their home or facilities within their home or their ability to live in their community.</w:t>
      </w:r>
    </w:p>
    <w:p w14:paraId="3208E5C2" w14:textId="77777777" w:rsidR="00337266" w:rsidRPr="008C1DE9" w:rsidRDefault="00337266" w:rsidP="00337266">
      <w:pPr>
        <w:ind w:left="360"/>
        <w:rPr>
          <w:rFonts w:ascii="Arial" w:hAnsi="Arial" w:cs="Arial"/>
          <w:sz w:val="24"/>
          <w:szCs w:val="24"/>
        </w:rPr>
      </w:pPr>
      <w:r>
        <w:rPr>
          <w:rFonts w:ascii="Arial" w:hAnsi="Arial" w:cs="Arial"/>
          <w:sz w:val="24"/>
          <w:szCs w:val="24"/>
        </w:rPr>
        <w:t xml:space="preserve">The customer is at risk of falls in their current home </w:t>
      </w:r>
    </w:p>
    <w:p w14:paraId="1A631035" w14:textId="77777777" w:rsidR="00337266" w:rsidRPr="00133BAC" w:rsidRDefault="00337266" w:rsidP="00337266">
      <w:pPr>
        <w:pStyle w:val="ListParagraph"/>
        <w:numPr>
          <w:ilvl w:val="0"/>
          <w:numId w:val="2"/>
        </w:numPr>
        <w:rPr>
          <w:rFonts w:ascii="Arial" w:hAnsi="Arial" w:cs="Arial"/>
          <w:b/>
          <w:sz w:val="24"/>
          <w:szCs w:val="24"/>
        </w:rPr>
      </w:pPr>
      <w:r w:rsidRPr="008C1DE9">
        <w:rPr>
          <w:rFonts w:ascii="Arial" w:hAnsi="Arial" w:cs="Arial"/>
          <w:b/>
          <w:sz w:val="24"/>
          <w:szCs w:val="24"/>
        </w:rPr>
        <w:t>Health Affected by Current Accommodation</w:t>
      </w:r>
    </w:p>
    <w:p w14:paraId="657174BA" w14:textId="77777777" w:rsidR="00337266" w:rsidRDefault="00337266" w:rsidP="00337266">
      <w:pPr>
        <w:ind w:left="360"/>
        <w:rPr>
          <w:rFonts w:ascii="Arial" w:hAnsi="Arial" w:cs="Arial"/>
          <w:sz w:val="24"/>
          <w:szCs w:val="24"/>
        </w:rPr>
      </w:pPr>
      <w:r w:rsidRPr="005F129F">
        <w:rPr>
          <w:rFonts w:ascii="Arial" w:hAnsi="Arial" w:cs="Arial"/>
          <w:sz w:val="24"/>
          <w:szCs w:val="24"/>
        </w:rPr>
        <w:t xml:space="preserve">As above- health affected </w:t>
      </w:r>
      <w:r>
        <w:rPr>
          <w:rFonts w:ascii="Arial" w:hAnsi="Arial" w:cs="Arial"/>
          <w:sz w:val="24"/>
          <w:szCs w:val="24"/>
        </w:rPr>
        <w:t xml:space="preserve">by current accommodation must be confirmed by a health or care professional, example could be their current property cannot be adapted to meet their needs. </w:t>
      </w:r>
    </w:p>
    <w:p w14:paraId="4C97FB9B" w14:textId="7F418102" w:rsidR="00337266" w:rsidRDefault="00337266" w:rsidP="00337266">
      <w:pPr>
        <w:ind w:left="360"/>
        <w:rPr>
          <w:rFonts w:ascii="Arial" w:hAnsi="Arial" w:cs="Arial"/>
          <w:sz w:val="24"/>
          <w:szCs w:val="24"/>
        </w:rPr>
      </w:pPr>
      <w:r>
        <w:rPr>
          <w:rFonts w:ascii="Arial" w:hAnsi="Arial" w:cs="Arial"/>
          <w:sz w:val="24"/>
          <w:szCs w:val="24"/>
        </w:rPr>
        <w:t xml:space="preserve">If a customer is requesting an additional </w:t>
      </w:r>
      <w:r w:rsidR="00D24519">
        <w:rPr>
          <w:rFonts w:ascii="Arial" w:hAnsi="Arial" w:cs="Arial"/>
          <w:sz w:val="24"/>
          <w:szCs w:val="24"/>
        </w:rPr>
        <w:t>bedroom,</w:t>
      </w:r>
      <w:r>
        <w:rPr>
          <w:rFonts w:ascii="Arial" w:hAnsi="Arial" w:cs="Arial"/>
          <w:sz w:val="24"/>
          <w:szCs w:val="24"/>
        </w:rPr>
        <w:t xml:space="preserve"> they must provide proof that they are in receipt of Higher Rate Care Disability Living Allowance/ Attendance Allowance or the Enhanced Daily Living component of Personal Independence Payment.</w:t>
      </w:r>
    </w:p>
    <w:p w14:paraId="7D9C42B2" w14:textId="77777777" w:rsidR="00337266" w:rsidRPr="008C1DE9" w:rsidRDefault="00337266" w:rsidP="00337266">
      <w:pPr>
        <w:ind w:left="360"/>
        <w:rPr>
          <w:rFonts w:ascii="Arial" w:hAnsi="Arial" w:cs="Arial"/>
          <w:sz w:val="24"/>
          <w:szCs w:val="24"/>
        </w:rPr>
      </w:pPr>
      <w:r>
        <w:rPr>
          <w:rFonts w:ascii="Arial" w:hAnsi="Arial" w:cs="Arial"/>
          <w:sz w:val="24"/>
          <w:szCs w:val="24"/>
        </w:rPr>
        <w:t xml:space="preserve">The name and address of the person(s) providing this care and a letter from them confirming what care they provide to the applicant, why they need to provide this care, how frequently and when this care is provided. A letter from a medical </w:t>
      </w:r>
      <w:r>
        <w:rPr>
          <w:rFonts w:ascii="Arial" w:hAnsi="Arial" w:cs="Arial"/>
          <w:sz w:val="24"/>
          <w:szCs w:val="24"/>
        </w:rPr>
        <w:lastRenderedPageBreak/>
        <w:t xml:space="preserve">professional confirming that the applicant requires an overnight carer on medical grounds. </w:t>
      </w:r>
    </w:p>
    <w:p w14:paraId="6EB79B40" w14:textId="77777777" w:rsidR="00337266" w:rsidRPr="00133BAC" w:rsidRDefault="00337266" w:rsidP="00337266">
      <w:pPr>
        <w:pStyle w:val="ListParagraph"/>
        <w:numPr>
          <w:ilvl w:val="0"/>
          <w:numId w:val="2"/>
        </w:numPr>
        <w:rPr>
          <w:rFonts w:ascii="Arial" w:hAnsi="Arial" w:cs="Arial"/>
          <w:b/>
          <w:sz w:val="24"/>
          <w:szCs w:val="24"/>
        </w:rPr>
      </w:pPr>
      <w:r w:rsidRPr="008C1DE9">
        <w:rPr>
          <w:rFonts w:ascii="Arial" w:hAnsi="Arial" w:cs="Arial"/>
          <w:b/>
          <w:sz w:val="24"/>
          <w:szCs w:val="24"/>
        </w:rPr>
        <w:t>Care Giver</w:t>
      </w:r>
    </w:p>
    <w:p w14:paraId="14CBD85E" w14:textId="77777777" w:rsidR="00337266" w:rsidRDefault="00337266" w:rsidP="00337266">
      <w:pPr>
        <w:ind w:left="360"/>
        <w:rPr>
          <w:rFonts w:ascii="Arial" w:hAnsi="Arial" w:cs="Arial"/>
          <w:sz w:val="24"/>
          <w:szCs w:val="24"/>
        </w:rPr>
      </w:pPr>
      <w:r w:rsidRPr="00133BAC">
        <w:rPr>
          <w:rFonts w:ascii="Arial" w:hAnsi="Arial" w:cs="Arial"/>
          <w:sz w:val="24"/>
          <w:szCs w:val="24"/>
        </w:rPr>
        <w:t>An applicant needs to move home in order to give or receive care, a care giver must provide proof of this for example a letter from the DWP confirming they provide care</w:t>
      </w:r>
      <w:r>
        <w:rPr>
          <w:rFonts w:ascii="Arial" w:hAnsi="Arial" w:cs="Arial"/>
          <w:sz w:val="24"/>
          <w:szCs w:val="24"/>
        </w:rPr>
        <w:t xml:space="preserve"> to a resident of North Tyneside. </w:t>
      </w:r>
    </w:p>
    <w:p w14:paraId="6B385A33" w14:textId="77777777" w:rsidR="00337266" w:rsidRPr="008C1DE9" w:rsidRDefault="00337266" w:rsidP="00337266">
      <w:pPr>
        <w:ind w:left="360"/>
        <w:rPr>
          <w:rFonts w:ascii="Arial" w:hAnsi="Arial" w:cs="Arial"/>
          <w:sz w:val="24"/>
          <w:szCs w:val="24"/>
        </w:rPr>
      </w:pPr>
      <w:r>
        <w:rPr>
          <w:rFonts w:ascii="Arial" w:hAnsi="Arial" w:cs="Arial"/>
          <w:sz w:val="24"/>
          <w:szCs w:val="24"/>
        </w:rPr>
        <w:t xml:space="preserve">An applicant moving to the borough to receive care must provide written evidence of this. </w:t>
      </w:r>
    </w:p>
    <w:p w14:paraId="6BE93E60" w14:textId="77777777" w:rsidR="00337266" w:rsidRPr="008C1DE9" w:rsidRDefault="00337266" w:rsidP="00337266">
      <w:pPr>
        <w:pStyle w:val="ListParagraph"/>
        <w:numPr>
          <w:ilvl w:val="0"/>
          <w:numId w:val="2"/>
        </w:numPr>
        <w:rPr>
          <w:rFonts w:ascii="Arial" w:hAnsi="Arial" w:cs="Arial"/>
          <w:b/>
          <w:sz w:val="24"/>
          <w:szCs w:val="24"/>
        </w:rPr>
      </w:pPr>
      <w:r w:rsidRPr="008C1DE9">
        <w:rPr>
          <w:rFonts w:ascii="Arial" w:hAnsi="Arial" w:cs="Arial"/>
          <w:b/>
          <w:sz w:val="24"/>
          <w:szCs w:val="24"/>
        </w:rPr>
        <w:t>Mental Health (Substantial)</w:t>
      </w:r>
    </w:p>
    <w:p w14:paraId="6E0ADFC9" w14:textId="77777777" w:rsidR="00337266" w:rsidRDefault="00337266" w:rsidP="00337266">
      <w:pPr>
        <w:ind w:left="360"/>
        <w:rPr>
          <w:rFonts w:ascii="Arial" w:hAnsi="Arial" w:cs="Arial"/>
          <w:sz w:val="24"/>
          <w:szCs w:val="24"/>
        </w:rPr>
      </w:pPr>
      <w:r>
        <w:rPr>
          <w:rFonts w:ascii="Arial" w:hAnsi="Arial" w:cs="Arial"/>
          <w:sz w:val="24"/>
          <w:szCs w:val="24"/>
        </w:rPr>
        <w:t xml:space="preserve">Applicants stating substantial mental health must provide proof of their condition from a medical professional, GP, specialist or Community Psychiatric Nurse. </w:t>
      </w:r>
    </w:p>
    <w:p w14:paraId="3238060D" w14:textId="77777777" w:rsidR="00337266" w:rsidRPr="008C1DE9" w:rsidRDefault="00337266" w:rsidP="00337266">
      <w:pPr>
        <w:ind w:left="360"/>
        <w:rPr>
          <w:rFonts w:ascii="Arial" w:hAnsi="Arial" w:cs="Arial"/>
          <w:sz w:val="24"/>
          <w:szCs w:val="24"/>
        </w:rPr>
      </w:pPr>
      <w:r>
        <w:rPr>
          <w:rFonts w:ascii="Arial" w:hAnsi="Arial" w:cs="Arial"/>
          <w:sz w:val="24"/>
          <w:szCs w:val="24"/>
        </w:rPr>
        <w:t xml:space="preserve">To be reviewed by the </w:t>
      </w:r>
      <w:r w:rsidR="00A81C8D">
        <w:rPr>
          <w:rFonts w:ascii="Arial" w:hAnsi="Arial" w:cs="Arial"/>
          <w:sz w:val="24"/>
          <w:szCs w:val="24"/>
        </w:rPr>
        <w:t xml:space="preserve">Homefinder </w:t>
      </w:r>
      <w:r>
        <w:rPr>
          <w:rFonts w:ascii="Arial" w:hAnsi="Arial" w:cs="Arial"/>
          <w:sz w:val="24"/>
          <w:szCs w:val="24"/>
        </w:rPr>
        <w:t xml:space="preserve">Team Leader </w:t>
      </w:r>
    </w:p>
    <w:p w14:paraId="2A4CE715" w14:textId="77777777" w:rsidR="00337266" w:rsidRPr="006C53E1" w:rsidRDefault="00337266" w:rsidP="00337266">
      <w:pPr>
        <w:pStyle w:val="ListParagraph"/>
        <w:numPr>
          <w:ilvl w:val="0"/>
          <w:numId w:val="2"/>
        </w:numPr>
        <w:rPr>
          <w:rFonts w:ascii="Arial" w:hAnsi="Arial" w:cs="Arial"/>
          <w:b/>
          <w:sz w:val="24"/>
          <w:szCs w:val="24"/>
        </w:rPr>
      </w:pPr>
      <w:r w:rsidRPr="008C1DE9">
        <w:rPr>
          <w:rFonts w:ascii="Arial" w:hAnsi="Arial" w:cs="Arial"/>
          <w:b/>
          <w:sz w:val="24"/>
          <w:szCs w:val="24"/>
        </w:rPr>
        <w:t>Overcrowded by 2 Beds or More</w:t>
      </w:r>
    </w:p>
    <w:p w14:paraId="6349D99B" w14:textId="77777777" w:rsidR="00337266" w:rsidRPr="008C1DE9" w:rsidRDefault="00337266" w:rsidP="00337266">
      <w:pPr>
        <w:ind w:left="360"/>
        <w:rPr>
          <w:rFonts w:ascii="Arial" w:hAnsi="Arial" w:cs="Arial"/>
          <w:sz w:val="24"/>
          <w:szCs w:val="24"/>
        </w:rPr>
      </w:pPr>
      <w:r>
        <w:rPr>
          <w:rFonts w:ascii="Arial" w:hAnsi="Arial" w:cs="Arial"/>
          <w:sz w:val="24"/>
          <w:szCs w:val="24"/>
        </w:rPr>
        <w:t>The application must be updated to reflect the number and ages of household members, and a bedroom calculation completed</w:t>
      </w:r>
    </w:p>
    <w:p w14:paraId="232E0C5E" w14:textId="77777777" w:rsidR="00337266" w:rsidRPr="008C1DE9" w:rsidRDefault="00337266" w:rsidP="00337266">
      <w:pPr>
        <w:pStyle w:val="ListParagraph"/>
        <w:numPr>
          <w:ilvl w:val="0"/>
          <w:numId w:val="2"/>
        </w:numPr>
        <w:rPr>
          <w:rFonts w:ascii="Arial" w:hAnsi="Arial" w:cs="Arial"/>
          <w:b/>
          <w:sz w:val="24"/>
          <w:szCs w:val="24"/>
        </w:rPr>
      </w:pPr>
      <w:r w:rsidRPr="008C1DE9">
        <w:rPr>
          <w:rFonts w:ascii="Arial" w:hAnsi="Arial" w:cs="Arial"/>
          <w:b/>
          <w:sz w:val="24"/>
          <w:szCs w:val="24"/>
        </w:rPr>
        <w:t>ASB affecting Quality of Life</w:t>
      </w:r>
    </w:p>
    <w:p w14:paraId="389D2BB2" w14:textId="77777777" w:rsidR="00337266" w:rsidRPr="006C53E1" w:rsidRDefault="00337266" w:rsidP="00337266">
      <w:pPr>
        <w:ind w:left="360"/>
        <w:rPr>
          <w:rFonts w:ascii="Arial" w:hAnsi="Arial" w:cs="Arial"/>
          <w:sz w:val="24"/>
          <w:szCs w:val="24"/>
        </w:rPr>
      </w:pPr>
      <w:r w:rsidRPr="006C53E1">
        <w:rPr>
          <w:rFonts w:ascii="Arial" w:hAnsi="Arial" w:cs="Arial"/>
          <w:sz w:val="24"/>
          <w:szCs w:val="24"/>
        </w:rPr>
        <w:t xml:space="preserve">See section above regarding ASB </w:t>
      </w:r>
    </w:p>
    <w:p w14:paraId="00A21253" w14:textId="77777777" w:rsidR="00337266" w:rsidRPr="00877990" w:rsidRDefault="00337266" w:rsidP="00337266">
      <w:pPr>
        <w:pStyle w:val="ListParagraph"/>
        <w:numPr>
          <w:ilvl w:val="0"/>
          <w:numId w:val="2"/>
        </w:numPr>
        <w:rPr>
          <w:rFonts w:ascii="Arial" w:hAnsi="Arial" w:cs="Arial"/>
          <w:b/>
          <w:sz w:val="24"/>
          <w:szCs w:val="24"/>
        </w:rPr>
      </w:pPr>
      <w:r w:rsidRPr="008C1DE9">
        <w:rPr>
          <w:rFonts w:ascii="Arial" w:hAnsi="Arial" w:cs="Arial"/>
          <w:b/>
          <w:sz w:val="24"/>
          <w:szCs w:val="24"/>
        </w:rPr>
        <w:t xml:space="preserve">Domestic Abuse </w:t>
      </w:r>
    </w:p>
    <w:p w14:paraId="64A5B8A4" w14:textId="77777777" w:rsidR="00337266" w:rsidRPr="00877990" w:rsidRDefault="00337266" w:rsidP="00337266">
      <w:pPr>
        <w:ind w:firstLine="360"/>
        <w:rPr>
          <w:rFonts w:ascii="Arial" w:hAnsi="Arial" w:cs="Arial"/>
          <w:sz w:val="24"/>
          <w:szCs w:val="24"/>
        </w:rPr>
      </w:pPr>
      <w:r w:rsidRPr="001F6370">
        <w:rPr>
          <w:rFonts w:ascii="Arial" w:hAnsi="Arial" w:cs="Arial"/>
          <w:sz w:val="24"/>
          <w:szCs w:val="24"/>
        </w:rPr>
        <w:t xml:space="preserve">Please refer to Domestic Abuse policy / process </w:t>
      </w:r>
    </w:p>
    <w:p w14:paraId="44A95827" w14:textId="77777777" w:rsidR="00337266" w:rsidRPr="0024017C" w:rsidRDefault="00337266" w:rsidP="00337266">
      <w:pPr>
        <w:pStyle w:val="ListParagraph"/>
        <w:numPr>
          <w:ilvl w:val="0"/>
          <w:numId w:val="2"/>
        </w:numPr>
        <w:rPr>
          <w:rFonts w:ascii="Arial" w:hAnsi="Arial" w:cs="Arial"/>
          <w:b/>
          <w:sz w:val="24"/>
          <w:szCs w:val="24"/>
        </w:rPr>
      </w:pPr>
      <w:r w:rsidRPr="008C1DE9">
        <w:rPr>
          <w:rFonts w:ascii="Arial" w:hAnsi="Arial" w:cs="Arial"/>
          <w:b/>
          <w:sz w:val="24"/>
          <w:szCs w:val="24"/>
        </w:rPr>
        <w:t>Supported Accommodation is Due to End</w:t>
      </w:r>
    </w:p>
    <w:p w14:paraId="2FA796AD" w14:textId="77777777" w:rsidR="00337266" w:rsidRDefault="00337266" w:rsidP="00337266">
      <w:pPr>
        <w:ind w:left="360"/>
        <w:rPr>
          <w:rFonts w:ascii="Arial" w:hAnsi="Arial" w:cs="Arial"/>
          <w:sz w:val="24"/>
          <w:szCs w:val="24"/>
        </w:rPr>
      </w:pPr>
      <w:r w:rsidRPr="0024017C">
        <w:rPr>
          <w:rFonts w:ascii="Arial" w:hAnsi="Arial" w:cs="Arial"/>
          <w:sz w:val="24"/>
          <w:szCs w:val="24"/>
        </w:rPr>
        <w:t xml:space="preserve">Applicants leaving supported accommodation such as </w:t>
      </w:r>
      <w:r>
        <w:rPr>
          <w:rFonts w:ascii="Arial" w:hAnsi="Arial" w:cs="Arial"/>
          <w:sz w:val="24"/>
          <w:szCs w:val="24"/>
        </w:rPr>
        <w:t xml:space="preserve">Stonham, </w:t>
      </w:r>
      <w:r w:rsidRPr="0024017C">
        <w:rPr>
          <w:rFonts w:ascii="Arial" w:hAnsi="Arial" w:cs="Arial"/>
          <w:sz w:val="24"/>
          <w:szCs w:val="24"/>
        </w:rPr>
        <w:t>De Paul, YMCA</w:t>
      </w:r>
      <w:r>
        <w:rPr>
          <w:rFonts w:ascii="Arial" w:hAnsi="Arial" w:cs="Arial"/>
          <w:sz w:val="24"/>
          <w:szCs w:val="24"/>
        </w:rPr>
        <w:t xml:space="preserve"> a letter of support is required from the accommodation provider. The letter must state how long the person has been resident in the service, how they have conducted their tenancy and if the account is in arrears / credit / payment plan in place. </w:t>
      </w:r>
    </w:p>
    <w:p w14:paraId="4B4C41C4" w14:textId="77777777" w:rsidR="00337266" w:rsidRPr="008C1DE9" w:rsidRDefault="00337266" w:rsidP="00337266">
      <w:pPr>
        <w:ind w:left="360"/>
        <w:rPr>
          <w:rFonts w:ascii="Arial" w:hAnsi="Arial" w:cs="Arial"/>
          <w:sz w:val="24"/>
          <w:szCs w:val="24"/>
        </w:rPr>
      </w:pPr>
      <w:r>
        <w:rPr>
          <w:rFonts w:ascii="Arial" w:hAnsi="Arial" w:cs="Arial"/>
          <w:sz w:val="24"/>
          <w:szCs w:val="24"/>
        </w:rPr>
        <w:t xml:space="preserve">New Beginnings – supporting letter provided by Key Worker stating tenancy and rent history, if applicable details of previous tenancy arrears arrangements. </w:t>
      </w:r>
    </w:p>
    <w:p w14:paraId="4783CAA7" w14:textId="77777777" w:rsidR="00337266" w:rsidRDefault="00337266" w:rsidP="00337266">
      <w:pPr>
        <w:pStyle w:val="ListParagraph"/>
        <w:numPr>
          <w:ilvl w:val="0"/>
          <w:numId w:val="2"/>
        </w:numPr>
        <w:rPr>
          <w:rFonts w:ascii="Arial" w:hAnsi="Arial" w:cs="Arial"/>
          <w:b/>
          <w:sz w:val="24"/>
          <w:szCs w:val="24"/>
        </w:rPr>
      </w:pPr>
      <w:r w:rsidRPr="00F168F8">
        <w:rPr>
          <w:rFonts w:ascii="Arial" w:hAnsi="Arial" w:cs="Arial"/>
          <w:b/>
          <w:sz w:val="24"/>
          <w:szCs w:val="24"/>
        </w:rPr>
        <w:t>Young People Supported by Children’s Services</w:t>
      </w:r>
    </w:p>
    <w:p w14:paraId="26024954" w14:textId="77777777" w:rsidR="00337266" w:rsidRDefault="00337266" w:rsidP="00337266">
      <w:pPr>
        <w:ind w:left="360"/>
        <w:rPr>
          <w:rFonts w:ascii="Arial" w:hAnsi="Arial" w:cs="Arial"/>
          <w:sz w:val="24"/>
          <w:szCs w:val="24"/>
        </w:rPr>
      </w:pPr>
      <w:r w:rsidRPr="0024017C">
        <w:rPr>
          <w:rFonts w:ascii="Arial" w:hAnsi="Arial" w:cs="Arial"/>
          <w:sz w:val="24"/>
          <w:szCs w:val="24"/>
        </w:rPr>
        <w:t>Young people supported by Children’s</w:t>
      </w:r>
      <w:r>
        <w:rPr>
          <w:rFonts w:ascii="Arial" w:hAnsi="Arial" w:cs="Arial"/>
          <w:sz w:val="24"/>
          <w:szCs w:val="24"/>
        </w:rPr>
        <w:t xml:space="preserve"> Services age 16-25 ready to leave an approved placement or “step up” accommodation will be given Band 2 leaving supported accommodation.</w:t>
      </w:r>
    </w:p>
    <w:p w14:paraId="40C3DB21" w14:textId="77777777" w:rsidR="00337266" w:rsidRDefault="00337266" w:rsidP="00337266">
      <w:pPr>
        <w:ind w:left="360"/>
        <w:rPr>
          <w:rFonts w:ascii="Arial" w:hAnsi="Arial" w:cs="Arial"/>
          <w:sz w:val="24"/>
          <w:szCs w:val="24"/>
        </w:rPr>
      </w:pPr>
      <w:r>
        <w:rPr>
          <w:rFonts w:ascii="Arial" w:hAnsi="Arial" w:cs="Arial"/>
          <w:sz w:val="24"/>
          <w:szCs w:val="24"/>
        </w:rPr>
        <w:lastRenderedPageBreak/>
        <w:t xml:space="preserve">Children’s Services will confirm in writing the applicant is ready to move on to their own tenancy in order to gain independence. </w:t>
      </w:r>
    </w:p>
    <w:p w14:paraId="34BA62FF" w14:textId="77777777" w:rsidR="00337266" w:rsidRDefault="00337266" w:rsidP="00337266">
      <w:pPr>
        <w:pStyle w:val="ListParagraph"/>
        <w:numPr>
          <w:ilvl w:val="0"/>
          <w:numId w:val="2"/>
        </w:numPr>
        <w:rPr>
          <w:rFonts w:ascii="Arial" w:hAnsi="Arial" w:cs="Arial"/>
          <w:b/>
          <w:sz w:val="24"/>
          <w:szCs w:val="24"/>
        </w:rPr>
      </w:pPr>
      <w:r w:rsidRPr="00F168F8">
        <w:rPr>
          <w:rFonts w:ascii="Arial" w:hAnsi="Arial" w:cs="Arial"/>
          <w:b/>
          <w:sz w:val="24"/>
          <w:szCs w:val="24"/>
        </w:rPr>
        <w:t>Approved for Fostering / Adoption (North Tyneside Only)</w:t>
      </w:r>
    </w:p>
    <w:p w14:paraId="6D749A97" w14:textId="77777777" w:rsidR="00337266" w:rsidRDefault="00337266" w:rsidP="00337266">
      <w:pPr>
        <w:ind w:left="360"/>
        <w:rPr>
          <w:rFonts w:ascii="Arial" w:hAnsi="Arial" w:cs="Arial"/>
          <w:b/>
          <w:sz w:val="24"/>
          <w:szCs w:val="24"/>
        </w:rPr>
      </w:pPr>
      <w:r>
        <w:rPr>
          <w:rFonts w:ascii="Arial" w:hAnsi="Arial" w:cs="Arial"/>
          <w:b/>
          <w:sz w:val="24"/>
          <w:szCs w:val="24"/>
        </w:rPr>
        <w:t xml:space="preserve">Please see </w:t>
      </w:r>
      <w:r w:rsidR="003A6510">
        <w:rPr>
          <w:rFonts w:ascii="Arial" w:hAnsi="Arial" w:cs="Arial"/>
          <w:b/>
          <w:sz w:val="24"/>
          <w:szCs w:val="24"/>
        </w:rPr>
        <w:t xml:space="preserve">earlier section </w:t>
      </w:r>
      <w:r>
        <w:rPr>
          <w:rFonts w:ascii="Arial" w:hAnsi="Arial" w:cs="Arial"/>
          <w:b/>
          <w:sz w:val="24"/>
          <w:szCs w:val="24"/>
        </w:rPr>
        <w:t xml:space="preserve">regarding fostering and adoption </w:t>
      </w:r>
    </w:p>
    <w:p w14:paraId="2D5B7769" w14:textId="77777777" w:rsidR="00337266" w:rsidRDefault="00337266" w:rsidP="00337266">
      <w:pPr>
        <w:ind w:left="360"/>
        <w:rPr>
          <w:rFonts w:ascii="Arial" w:hAnsi="Arial" w:cs="Arial"/>
          <w:sz w:val="24"/>
          <w:szCs w:val="24"/>
        </w:rPr>
      </w:pPr>
      <w:r w:rsidRPr="0043001A">
        <w:rPr>
          <w:rFonts w:ascii="Arial" w:hAnsi="Arial" w:cs="Arial"/>
          <w:sz w:val="24"/>
          <w:szCs w:val="24"/>
        </w:rPr>
        <w:t>The initial application will be assessed and banded in line with North Tyneside Council Lettings Policy</w:t>
      </w:r>
      <w:r>
        <w:rPr>
          <w:rFonts w:ascii="Arial" w:hAnsi="Arial" w:cs="Arial"/>
          <w:sz w:val="24"/>
          <w:szCs w:val="24"/>
        </w:rPr>
        <w:t>.</w:t>
      </w:r>
    </w:p>
    <w:p w14:paraId="2900C7FE" w14:textId="77777777" w:rsidR="00337266" w:rsidRPr="008C1DE9" w:rsidRDefault="00337266" w:rsidP="00337266">
      <w:pPr>
        <w:ind w:left="360"/>
        <w:rPr>
          <w:rFonts w:ascii="Arial" w:hAnsi="Arial" w:cs="Arial"/>
          <w:sz w:val="24"/>
          <w:szCs w:val="24"/>
        </w:rPr>
      </w:pPr>
      <w:r>
        <w:rPr>
          <w:rFonts w:ascii="Arial" w:hAnsi="Arial" w:cs="Arial"/>
          <w:sz w:val="24"/>
          <w:szCs w:val="24"/>
        </w:rPr>
        <w:t xml:space="preserve">When the applicant has progressed to Stage 2 and approved for fostering / adoption the fostering officer will confirm in writing and band 2 be applied for three months.   </w:t>
      </w:r>
    </w:p>
    <w:p w14:paraId="1E0534BD" w14:textId="77777777" w:rsidR="00337266" w:rsidRPr="00F168F8" w:rsidRDefault="00337266" w:rsidP="00337266">
      <w:pPr>
        <w:pStyle w:val="ListParagraph"/>
        <w:numPr>
          <w:ilvl w:val="0"/>
          <w:numId w:val="2"/>
        </w:numPr>
        <w:rPr>
          <w:rFonts w:ascii="Arial" w:hAnsi="Arial" w:cs="Arial"/>
          <w:b/>
          <w:sz w:val="24"/>
          <w:szCs w:val="24"/>
        </w:rPr>
      </w:pPr>
      <w:r w:rsidRPr="00F168F8">
        <w:rPr>
          <w:rFonts w:ascii="Arial" w:hAnsi="Arial" w:cs="Arial"/>
          <w:b/>
          <w:sz w:val="24"/>
          <w:szCs w:val="24"/>
        </w:rPr>
        <w:t>Lacking Facilities</w:t>
      </w:r>
    </w:p>
    <w:p w14:paraId="48C50BDA" w14:textId="77777777" w:rsidR="00337266" w:rsidRPr="008C1DE9" w:rsidRDefault="00337266" w:rsidP="00337266">
      <w:pPr>
        <w:ind w:left="360"/>
        <w:rPr>
          <w:rFonts w:ascii="Arial" w:hAnsi="Arial" w:cs="Arial"/>
          <w:sz w:val="24"/>
          <w:szCs w:val="24"/>
        </w:rPr>
      </w:pPr>
      <w:r>
        <w:rPr>
          <w:rFonts w:ascii="Arial" w:hAnsi="Arial" w:cs="Arial"/>
          <w:sz w:val="24"/>
          <w:szCs w:val="24"/>
        </w:rPr>
        <w:t xml:space="preserve">Their current home has no bathroom, kitchen or inside WC </w:t>
      </w:r>
    </w:p>
    <w:p w14:paraId="4A649831" w14:textId="7CE617F9" w:rsidR="00337266" w:rsidRPr="00F168F8" w:rsidRDefault="00D24519" w:rsidP="00337266">
      <w:pPr>
        <w:pStyle w:val="ListParagraph"/>
        <w:numPr>
          <w:ilvl w:val="0"/>
          <w:numId w:val="2"/>
        </w:numPr>
        <w:rPr>
          <w:rFonts w:ascii="Arial" w:hAnsi="Arial" w:cs="Arial"/>
          <w:b/>
          <w:sz w:val="24"/>
          <w:szCs w:val="24"/>
        </w:rPr>
      </w:pPr>
      <w:r w:rsidRPr="00F168F8">
        <w:rPr>
          <w:rFonts w:ascii="Arial" w:hAnsi="Arial" w:cs="Arial"/>
          <w:b/>
          <w:sz w:val="24"/>
          <w:szCs w:val="24"/>
        </w:rPr>
        <w:t>Non-Secure</w:t>
      </w:r>
      <w:r w:rsidR="00337266" w:rsidRPr="00F168F8">
        <w:rPr>
          <w:rFonts w:ascii="Arial" w:hAnsi="Arial" w:cs="Arial"/>
          <w:b/>
          <w:sz w:val="24"/>
          <w:szCs w:val="24"/>
        </w:rPr>
        <w:t xml:space="preserve"> Tenancy – Legally Required to Vacate</w:t>
      </w:r>
    </w:p>
    <w:p w14:paraId="102F5C28" w14:textId="77777777" w:rsidR="00337266" w:rsidRDefault="00337266" w:rsidP="00337266">
      <w:pPr>
        <w:ind w:left="360"/>
        <w:rPr>
          <w:rFonts w:ascii="Arial" w:hAnsi="Arial" w:cs="Arial"/>
          <w:sz w:val="24"/>
          <w:szCs w:val="24"/>
        </w:rPr>
      </w:pPr>
      <w:r>
        <w:rPr>
          <w:rFonts w:ascii="Arial" w:hAnsi="Arial" w:cs="Arial"/>
          <w:sz w:val="24"/>
          <w:szCs w:val="24"/>
        </w:rPr>
        <w:t>Customer must present a valid notice; this will be assessed and considered by the Housing Advice Team in line with legislation Homelessness Reduction Act</w:t>
      </w:r>
    </w:p>
    <w:p w14:paraId="03EF2188" w14:textId="77777777" w:rsidR="00337266" w:rsidRDefault="00337266" w:rsidP="00337266">
      <w:pPr>
        <w:ind w:left="360"/>
        <w:rPr>
          <w:rFonts w:ascii="Arial" w:hAnsi="Arial" w:cs="Arial"/>
          <w:sz w:val="24"/>
          <w:szCs w:val="24"/>
        </w:rPr>
      </w:pPr>
      <w:r>
        <w:rPr>
          <w:rFonts w:ascii="Arial" w:hAnsi="Arial" w:cs="Arial"/>
          <w:sz w:val="24"/>
          <w:szCs w:val="24"/>
        </w:rPr>
        <w:t xml:space="preserve">The Housing Advice Officer will work with the customer to complete a tailored housing plan in order to prevent homelessness, within 56 days, the HAO will assist/ direct the customer to register for housing with Tyne and Wear Homes, the application will be assessed by the Homefinder Team </w:t>
      </w:r>
      <w:r w:rsidR="003A6510">
        <w:rPr>
          <w:rFonts w:ascii="Arial" w:hAnsi="Arial" w:cs="Arial"/>
          <w:sz w:val="24"/>
          <w:szCs w:val="24"/>
        </w:rPr>
        <w:t xml:space="preserve">in line with policy </w:t>
      </w:r>
      <w:r>
        <w:rPr>
          <w:rFonts w:ascii="Arial" w:hAnsi="Arial" w:cs="Arial"/>
          <w:sz w:val="24"/>
          <w:szCs w:val="24"/>
        </w:rPr>
        <w:t>and</w:t>
      </w:r>
      <w:r w:rsidR="003A6510">
        <w:rPr>
          <w:rFonts w:ascii="Arial" w:hAnsi="Arial" w:cs="Arial"/>
          <w:sz w:val="24"/>
          <w:szCs w:val="24"/>
        </w:rPr>
        <w:t xml:space="preserve"> banded accordingly, if there is no housing need the application will be </w:t>
      </w:r>
      <w:r>
        <w:rPr>
          <w:rFonts w:ascii="Arial" w:hAnsi="Arial" w:cs="Arial"/>
          <w:sz w:val="24"/>
          <w:szCs w:val="24"/>
        </w:rPr>
        <w:t xml:space="preserve">placed in Band 5 if the customer has a local connection and Band 6 if there is no local connection, the customer will be advised to express interest in suitable properties during this time. </w:t>
      </w:r>
    </w:p>
    <w:p w14:paraId="07E61E53" w14:textId="0ED32E6B" w:rsidR="003A6510" w:rsidRDefault="00337266" w:rsidP="00337266">
      <w:pPr>
        <w:ind w:left="360"/>
        <w:rPr>
          <w:rFonts w:ascii="Arial" w:hAnsi="Arial" w:cs="Arial"/>
          <w:sz w:val="24"/>
          <w:szCs w:val="24"/>
        </w:rPr>
      </w:pPr>
      <w:r>
        <w:rPr>
          <w:rFonts w:ascii="Arial" w:hAnsi="Arial" w:cs="Arial"/>
          <w:sz w:val="24"/>
          <w:szCs w:val="24"/>
        </w:rPr>
        <w:t xml:space="preserve">If prevention has not been possible the customer will then move into relief stage for a further 56 days, the customer may be offered temporary accommodation or opt to provide their own accommodation. At this stage the HAO will update the customer’s application and banding </w:t>
      </w:r>
      <w:r w:rsidR="003A6510">
        <w:rPr>
          <w:rFonts w:ascii="Arial" w:hAnsi="Arial" w:cs="Arial"/>
          <w:sz w:val="24"/>
          <w:szCs w:val="24"/>
        </w:rPr>
        <w:t xml:space="preserve">advising the customer that their application has been reassessed due to moving from prevention to </w:t>
      </w:r>
      <w:r w:rsidR="00D24519">
        <w:rPr>
          <w:rFonts w:ascii="Arial" w:hAnsi="Arial" w:cs="Arial"/>
          <w:sz w:val="24"/>
          <w:szCs w:val="24"/>
        </w:rPr>
        <w:t>relief.</w:t>
      </w:r>
    </w:p>
    <w:p w14:paraId="2226074F" w14:textId="77777777" w:rsidR="00337266" w:rsidRDefault="003A6510" w:rsidP="00337266">
      <w:pPr>
        <w:ind w:left="360"/>
        <w:rPr>
          <w:rFonts w:ascii="Arial" w:hAnsi="Arial" w:cs="Arial"/>
          <w:sz w:val="24"/>
          <w:szCs w:val="24"/>
        </w:rPr>
      </w:pPr>
      <w:r>
        <w:rPr>
          <w:rFonts w:ascii="Arial" w:hAnsi="Arial" w:cs="Arial"/>
          <w:sz w:val="24"/>
          <w:szCs w:val="24"/>
        </w:rPr>
        <w:t xml:space="preserve">HAO – Issue </w:t>
      </w:r>
      <w:r w:rsidR="00337266">
        <w:rPr>
          <w:rFonts w:ascii="Arial" w:hAnsi="Arial" w:cs="Arial"/>
          <w:sz w:val="24"/>
          <w:szCs w:val="24"/>
        </w:rPr>
        <w:t>change of circumstances letter to the applicant (s) the customer will be advised to express interest in suitable properties during this time.</w:t>
      </w:r>
    </w:p>
    <w:p w14:paraId="27F31B2C" w14:textId="77777777" w:rsidR="00337266" w:rsidRDefault="00337266" w:rsidP="00337266">
      <w:pPr>
        <w:ind w:left="360"/>
        <w:rPr>
          <w:rFonts w:ascii="Arial" w:hAnsi="Arial" w:cs="Arial"/>
          <w:sz w:val="24"/>
          <w:szCs w:val="24"/>
        </w:rPr>
      </w:pPr>
      <w:r>
        <w:rPr>
          <w:rFonts w:ascii="Arial" w:hAnsi="Arial" w:cs="Arial"/>
          <w:sz w:val="24"/>
          <w:szCs w:val="24"/>
        </w:rPr>
        <w:t>The HAO will work with the customer for 112 days in total unless the customer has been rehoused during this time, if at the end of prevent and relief stage the customer remains homeless the HAO will complete the homelessness assessment, update the customer’s application</w:t>
      </w:r>
      <w:r w:rsidR="003A6510">
        <w:rPr>
          <w:rFonts w:ascii="Arial" w:hAnsi="Arial" w:cs="Arial"/>
          <w:sz w:val="24"/>
          <w:szCs w:val="24"/>
        </w:rPr>
        <w:t xml:space="preserve">, advise the customer of the outcome of the homeless investigation and if the authority has a duty to provide accommodation the HAO will request a direct offer of accommodation. </w:t>
      </w:r>
    </w:p>
    <w:p w14:paraId="346626AD" w14:textId="77777777" w:rsidR="00337266" w:rsidRPr="008C1DE9" w:rsidRDefault="00337266" w:rsidP="00337266">
      <w:pPr>
        <w:ind w:left="360"/>
        <w:rPr>
          <w:rFonts w:ascii="Arial" w:hAnsi="Arial" w:cs="Arial"/>
          <w:sz w:val="24"/>
          <w:szCs w:val="24"/>
        </w:rPr>
      </w:pPr>
      <w:r>
        <w:rPr>
          <w:rFonts w:ascii="Arial" w:hAnsi="Arial" w:cs="Arial"/>
          <w:sz w:val="24"/>
          <w:szCs w:val="24"/>
        </w:rPr>
        <w:lastRenderedPageBreak/>
        <w:t xml:space="preserve">Customers without the right to succeed can be assessed and considered for band 2 using information from the Neighbourhood Team. </w:t>
      </w:r>
    </w:p>
    <w:p w14:paraId="4DE67D75" w14:textId="77777777" w:rsidR="00337266" w:rsidRPr="0078735E" w:rsidRDefault="00337266" w:rsidP="00337266">
      <w:pPr>
        <w:pStyle w:val="ListParagraph"/>
        <w:numPr>
          <w:ilvl w:val="0"/>
          <w:numId w:val="2"/>
        </w:numPr>
        <w:rPr>
          <w:rFonts w:ascii="Arial" w:hAnsi="Arial" w:cs="Arial"/>
          <w:b/>
          <w:sz w:val="24"/>
          <w:szCs w:val="24"/>
        </w:rPr>
      </w:pPr>
      <w:r w:rsidRPr="00F168F8">
        <w:rPr>
          <w:rFonts w:ascii="Arial" w:hAnsi="Arial" w:cs="Arial"/>
          <w:b/>
          <w:sz w:val="24"/>
          <w:szCs w:val="24"/>
        </w:rPr>
        <w:t>Responsible Tenan</w:t>
      </w:r>
      <w:r>
        <w:rPr>
          <w:rFonts w:ascii="Arial" w:hAnsi="Arial" w:cs="Arial"/>
          <w:b/>
          <w:sz w:val="24"/>
          <w:szCs w:val="24"/>
        </w:rPr>
        <w:t>t of North Tyneside Council (10</w:t>
      </w:r>
      <w:r w:rsidRPr="00F168F8">
        <w:rPr>
          <w:rFonts w:ascii="Arial" w:hAnsi="Arial" w:cs="Arial"/>
          <w:b/>
          <w:sz w:val="24"/>
          <w:szCs w:val="24"/>
        </w:rPr>
        <w:t>yrs)</w:t>
      </w:r>
    </w:p>
    <w:p w14:paraId="1E67DDB4" w14:textId="17ECA9DC" w:rsidR="00337266" w:rsidRDefault="00337266" w:rsidP="00337266">
      <w:pPr>
        <w:ind w:left="360"/>
        <w:rPr>
          <w:rFonts w:ascii="Arial" w:hAnsi="Arial" w:cs="Arial"/>
          <w:sz w:val="24"/>
          <w:szCs w:val="24"/>
        </w:rPr>
      </w:pPr>
      <w:r w:rsidRPr="0078735E">
        <w:rPr>
          <w:rFonts w:ascii="Arial" w:hAnsi="Arial" w:cs="Arial"/>
          <w:sz w:val="24"/>
          <w:szCs w:val="24"/>
        </w:rPr>
        <w:t>In or</w:t>
      </w:r>
      <w:r>
        <w:rPr>
          <w:rFonts w:ascii="Arial" w:hAnsi="Arial" w:cs="Arial"/>
          <w:sz w:val="24"/>
          <w:szCs w:val="24"/>
        </w:rPr>
        <w:t xml:space="preserve">der to qualify for a responsible tenancy priority band being awarded the customers rent account must either </w:t>
      </w:r>
      <w:r w:rsidR="00D24519">
        <w:rPr>
          <w:rFonts w:ascii="Arial" w:hAnsi="Arial" w:cs="Arial"/>
          <w:sz w:val="24"/>
          <w:szCs w:val="24"/>
        </w:rPr>
        <w:t>be:</w:t>
      </w:r>
    </w:p>
    <w:p w14:paraId="11B100F5" w14:textId="171078AF" w:rsidR="00337266" w:rsidRDefault="00337266" w:rsidP="00337266">
      <w:pPr>
        <w:ind w:left="360"/>
        <w:rPr>
          <w:rFonts w:ascii="Arial" w:hAnsi="Arial" w:cs="Arial"/>
          <w:sz w:val="24"/>
          <w:szCs w:val="24"/>
        </w:rPr>
      </w:pPr>
      <w:r>
        <w:rPr>
          <w:rFonts w:ascii="Arial" w:hAnsi="Arial" w:cs="Arial"/>
          <w:sz w:val="24"/>
          <w:szCs w:val="24"/>
        </w:rPr>
        <w:t xml:space="preserve">In credit on that week / month owing, </w:t>
      </w:r>
      <w:r w:rsidR="00D24519">
        <w:rPr>
          <w:rFonts w:ascii="Arial" w:hAnsi="Arial" w:cs="Arial"/>
          <w:sz w:val="24"/>
          <w:szCs w:val="24"/>
        </w:rPr>
        <w:t>i.e.</w:t>
      </w:r>
      <w:r>
        <w:rPr>
          <w:rFonts w:ascii="Arial" w:hAnsi="Arial" w:cs="Arial"/>
          <w:sz w:val="24"/>
          <w:szCs w:val="24"/>
        </w:rPr>
        <w:t xml:space="preserve"> customer pays regularly on a weekly / 4 weekly /monthly basis and on their usual payment date the account is in credit or at zero balance.  </w:t>
      </w:r>
    </w:p>
    <w:p w14:paraId="4E7E842E" w14:textId="77777777" w:rsidR="00337266" w:rsidRPr="008C1DE9" w:rsidRDefault="00337266" w:rsidP="00337266">
      <w:pPr>
        <w:ind w:left="360"/>
        <w:rPr>
          <w:rFonts w:ascii="Arial" w:hAnsi="Arial" w:cs="Arial"/>
          <w:sz w:val="24"/>
          <w:szCs w:val="24"/>
        </w:rPr>
      </w:pPr>
      <w:r>
        <w:rPr>
          <w:rFonts w:ascii="Arial" w:hAnsi="Arial" w:cs="Arial"/>
          <w:sz w:val="24"/>
          <w:szCs w:val="24"/>
        </w:rPr>
        <w:t xml:space="preserve">A home visit is completed by the Transfer Assessment Officer before the banding is awarded </w:t>
      </w:r>
    </w:p>
    <w:p w14:paraId="66A1B5FF" w14:textId="77777777" w:rsidR="00337266" w:rsidRPr="00F168F8" w:rsidRDefault="00337266" w:rsidP="00337266">
      <w:pPr>
        <w:pStyle w:val="ListParagraph"/>
        <w:numPr>
          <w:ilvl w:val="0"/>
          <w:numId w:val="2"/>
        </w:numPr>
        <w:rPr>
          <w:rFonts w:ascii="Arial" w:hAnsi="Arial" w:cs="Arial"/>
          <w:b/>
          <w:sz w:val="24"/>
          <w:szCs w:val="24"/>
        </w:rPr>
      </w:pPr>
      <w:r w:rsidRPr="00F168F8">
        <w:rPr>
          <w:rFonts w:ascii="Arial" w:hAnsi="Arial" w:cs="Arial"/>
          <w:b/>
          <w:sz w:val="24"/>
          <w:szCs w:val="24"/>
        </w:rPr>
        <w:t>Under Occupation (NTC Tenants only)</w:t>
      </w:r>
    </w:p>
    <w:p w14:paraId="64CFD6F2" w14:textId="77777777" w:rsidR="00337266" w:rsidRDefault="00337266" w:rsidP="00337266">
      <w:pPr>
        <w:ind w:left="360"/>
        <w:rPr>
          <w:rFonts w:ascii="Arial" w:hAnsi="Arial" w:cs="Arial"/>
          <w:sz w:val="24"/>
          <w:szCs w:val="24"/>
        </w:rPr>
      </w:pPr>
      <w:r w:rsidRPr="00D30563">
        <w:rPr>
          <w:rFonts w:ascii="Arial" w:hAnsi="Arial" w:cs="Arial"/>
          <w:sz w:val="24"/>
          <w:szCs w:val="24"/>
        </w:rPr>
        <w:t xml:space="preserve">Customers under occupying </w:t>
      </w:r>
      <w:r>
        <w:rPr>
          <w:rFonts w:ascii="Arial" w:hAnsi="Arial" w:cs="Arial"/>
          <w:sz w:val="24"/>
          <w:szCs w:val="24"/>
        </w:rPr>
        <w:t>NTC properties by two bedrooms or more will qualify for a priority banding as they are occupying a home which could be allocated to an applicant requiring this accommodation therefore making best use of stock.</w:t>
      </w:r>
    </w:p>
    <w:p w14:paraId="1475DD8E" w14:textId="77777777" w:rsidR="00337266" w:rsidRPr="00D30563" w:rsidRDefault="00337266" w:rsidP="00337266">
      <w:pPr>
        <w:ind w:left="360"/>
        <w:rPr>
          <w:rFonts w:ascii="Arial" w:hAnsi="Arial" w:cs="Arial"/>
          <w:sz w:val="24"/>
          <w:szCs w:val="24"/>
        </w:rPr>
      </w:pPr>
      <w:r>
        <w:rPr>
          <w:rFonts w:ascii="Arial" w:hAnsi="Arial" w:cs="Arial"/>
          <w:sz w:val="24"/>
          <w:szCs w:val="24"/>
        </w:rPr>
        <w:t xml:space="preserve">This priority will not be applied to a customer requesting the same size accommodation. </w:t>
      </w:r>
    </w:p>
    <w:p w14:paraId="08C149AF" w14:textId="77777777" w:rsidR="00337266" w:rsidRDefault="00337266" w:rsidP="00337266">
      <w:pPr>
        <w:rPr>
          <w:rFonts w:ascii="Arial" w:hAnsi="Arial" w:cs="Arial"/>
          <w:b/>
          <w:sz w:val="24"/>
          <w:szCs w:val="24"/>
          <w:u w:val="single"/>
        </w:rPr>
      </w:pPr>
      <w:r>
        <w:rPr>
          <w:rFonts w:ascii="Arial" w:hAnsi="Arial" w:cs="Arial"/>
          <w:b/>
          <w:sz w:val="24"/>
          <w:szCs w:val="24"/>
          <w:u w:val="single"/>
        </w:rPr>
        <w:br w:type="page"/>
      </w:r>
    </w:p>
    <w:p w14:paraId="7A3481C8" w14:textId="77777777" w:rsidR="00337266" w:rsidRPr="006C53E1" w:rsidRDefault="00337266" w:rsidP="00337266">
      <w:pPr>
        <w:rPr>
          <w:rFonts w:ascii="Arial" w:hAnsi="Arial" w:cs="Arial"/>
          <w:b/>
          <w:sz w:val="24"/>
          <w:szCs w:val="24"/>
          <w:u w:val="single"/>
        </w:rPr>
      </w:pPr>
      <w:r>
        <w:rPr>
          <w:rFonts w:ascii="Arial" w:hAnsi="Arial" w:cs="Arial"/>
          <w:b/>
          <w:sz w:val="24"/>
          <w:szCs w:val="24"/>
          <w:u w:val="single"/>
        </w:rPr>
        <w:lastRenderedPageBreak/>
        <w:t>Band 3 – Medium Housing Need</w:t>
      </w:r>
    </w:p>
    <w:p w14:paraId="4B63D33C" w14:textId="77777777" w:rsidR="00337266" w:rsidRPr="006C53E1" w:rsidRDefault="00337266" w:rsidP="00337266">
      <w:pPr>
        <w:pStyle w:val="ListParagraph"/>
        <w:numPr>
          <w:ilvl w:val="0"/>
          <w:numId w:val="3"/>
        </w:numPr>
        <w:rPr>
          <w:rFonts w:ascii="Arial" w:hAnsi="Arial" w:cs="Arial"/>
          <w:b/>
          <w:sz w:val="24"/>
          <w:szCs w:val="24"/>
        </w:rPr>
      </w:pPr>
      <w:r w:rsidRPr="006C53E1">
        <w:rPr>
          <w:rFonts w:ascii="Arial" w:hAnsi="Arial" w:cs="Arial"/>
          <w:b/>
          <w:sz w:val="24"/>
          <w:szCs w:val="24"/>
        </w:rPr>
        <w:t>Overcrowded by One Bedroom</w:t>
      </w:r>
    </w:p>
    <w:p w14:paraId="4FAB8F1F" w14:textId="0BCD3690" w:rsidR="00337266" w:rsidRPr="008C1DE9" w:rsidRDefault="00337266" w:rsidP="00337266">
      <w:pPr>
        <w:ind w:left="360"/>
        <w:rPr>
          <w:rFonts w:ascii="Arial" w:hAnsi="Arial" w:cs="Arial"/>
          <w:sz w:val="24"/>
          <w:szCs w:val="24"/>
        </w:rPr>
      </w:pPr>
      <w:r>
        <w:rPr>
          <w:rFonts w:ascii="Arial" w:hAnsi="Arial" w:cs="Arial"/>
          <w:sz w:val="24"/>
          <w:szCs w:val="24"/>
        </w:rPr>
        <w:t xml:space="preserve">Applicants currently living in a property </w:t>
      </w:r>
      <w:r w:rsidR="00D24519">
        <w:rPr>
          <w:rFonts w:ascii="Arial" w:hAnsi="Arial" w:cs="Arial"/>
          <w:sz w:val="24"/>
          <w:szCs w:val="24"/>
        </w:rPr>
        <w:t>whereby</w:t>
      </w:r>
      <w:r>
        <w:rPr>
          <w:rFonts w:ascii="Arial" w:hAnsi="Arial" w:cs="Arial"/>
          <w:sz w:val="24"/>
          <w:szCs w:val="24"/>
        </w:rPr>
        <w:t xml:space="preserve"> the</w:t>
      </w:r>
      <w:r w:rsidR="00127B17">
        <w:rPr>
          <w:rFonts w:ascii="Arial" w:hAnsi="Arial" w:cs="Arial"/>
          <w:sz w:val="24"/>
          <w:szCs w:val="24"/>
        </w:rPr>
        <w:t>y</w:t>
      </w:r>
      <w:r>
        <w:rPr>
          <w:rFonts w:ascii="Arial" w:hAnsi="Arial" w:cs="Arial"/>
          <w:sz w:val="24"/>
          <w:szCs w:val="24"/>
        </w:rPr>
        <w:t xml:space="preserve"> have one bedroom less than the</w:t>
      </w:r>
      <w:r w:rsidR="00127B17">
        <w:rPr>
          <w:rFonts w:ascii="Arial" w:hAnsi="Arial" w:cs="Arial"/>
          <w:sz w:val="24"/>
          <w:szCs w:val="24"/>
        </w:rPr>
        <w:t xml:space="preserve">y require and are willing to move to a smaller home will be allocated this banding </w:t>
      </w:r>
      <w:r>
        <w:rPr>
          <w:rFonts w:ascii="Arial" w:hAnsi="Arial" w:cs="Arial"/>
          <w:sz w:val="24"/>
          <w:szCs w:val="24"/>
        </w:rPr>
        <w:t xml:space="preserve">  </w:t>
      </w:r>
    </w:p>
    <w:p w14:paraId="039E6870" w14:textId="77777777" w:rsidR="00337266" w:rsidRPr="006C53E1" w:rsidRDefault="00337266" w:rsidP="00337266">
      <w:pPr>
        <w:pStyle w:val="ListParagraph"/>
        <w:numPr>
          <w:ilvl w:val="0"/>
          <w:numId w:val="3"/>
        </w:numPr>
        <w:rPr>
          <w:rFonts w:ascii="Arial" w:hAnsi="Arial" w:cs="Arial"/>
          <w:b/>
          <w:sz w:val="24"/>
          <w:szCs w:val="24"/>
        </w:rPr>
      </w:pPr>
      <w:r w:rsidRPr="006C53E1">
        <w:rPr>
          <w:rFonts w:ascii="Arial" w:hAnsi="Arial" w:cs="Arial"/>
          <w:b/>
          <w:sz w:val="24"/>
          <w:szCs w:val="24"/>
        </w:rPr>
        <w:t>Homeless in TA pending Assessment</w:t>
      </w:r>
    </w:p>
    <w:p w14:paraId="6F1951CC" w14:textId="77777777" w:rsidR="00337266" w:rsidRPr="008C1DE9" w:rsidRDefault="00337266" w:rsidP="00337266">
      <w:pPr>
        <w:ind w:left="360"/>
        <w:rPr>
          <w:rFonts w:ascii="Arial" w:hAnsi="Arial" w:cs="Arial"/>
          <w:sz w:val="24"/>
          <w:szCs w:val="24"/>
        </w:rPr>
      </w:pPr>
      <w:r>
        <w:rPr>
          <w:rFonts w:ascii="Arial" w:hAnsi="Arial" w:cs="Arial"/>
          <w:sz w:val="24"/>
          <w:szCs w:val="24"/>
        </w:rPr>
        <w:t xml:space="preserve">During the relief stage of a homeless investigation customers are placed into band 3, this priority is applied by the Housing Advice Officer </w:t>
      </w:r>
    </w:p>
    <w:p w14:paraId="3963F965" w14:textId="77777777" w:rsidR="00337266" w:rsidRPr="00877990" w:rsidRDefault="00337266" w:rsidP="00337266">
      <w:pPr>
        <w:pStyle w:val="ListParagraph"/>
        <w:numPr>
          <w:ilvl w:val="0"/>
          <w:numId w:val="3"/>
        </w:numPr>
        <w:rPr>
          <w:rFonts w:ascii="Arial" w:hAnsi="Arial" w:cs="Arial"/>
          <w:b/>
          <w:sz w:val="24"/>
          <w:szCs w:val="24"/>
        </w:rPr>
      </w:pPr>
      <w:r w:rsidRPr="00D93FF1">
        <w:rPr>
          <w:rFonts w:ascii="Arial" w:hAnsi="Arial" w:cs="Arial"/>
          <w:b/>
          <w:sz w:val="24"/>
          <w:szCs w:val="24"/>
        </w:rPr>
        <w:t>Victim of Domestic Abuse – Resident in Harbour</w:t>
      </w:r>
    </w:p>
    <w:p w14:paraId="4B635BF3" w14:textId="77777777" w:rsidR="00337266" w:rsidRPr="008C1DE9" w:rsidRDefault="00337266" w:rsidP="00337266">
      <w:pPr>
        <w:pStyle w:val="ListParagraph"/>
        <w:rPr>
          <w:rFonts w:ascii="Arial" w:hAnsi="Arial" w:cs="Arial"/>
          <w:sz w:val="24"/>
          <w:szCs w:val="24"/>
        </w:rPr>
      </w:pPr>
      <w:r>
        <w:rPr>
          <w:rFonts w:ascii="Arial" w:hAnsi="Arial" w:cs="Arial"/>
          <w:sz w:val="24"/>
          <w:szCs w:val="24"/>
        </w:rPr>
        <w:t xml:space="preserve">See domestic abuse process </w:t>
      </w:r>
    </w:p>
    <w:p w14:paraId="3DCB6553" w14:textId="1BE70AE7" w:rsidR="00337266" w:rsidRPr="00D93FF1" w:rsidRDefault="00337266" w:rsidP="00337266">
      <w:pPr>
        <w:pStyle w:val="ListParagraph"/>
        <w:numPr>
          <w:ilvl w:val="0"/>
          <w:numId w:val="3"/>
        </w:numPr>
        <w:rPr>
          <w:rFonts w:ascii="Arial" w:hAnsi="Arial" w:cs="Arial"/>
          <w:b/>
          <w:sz w:val="24"/>
          <w:szCs w:val="24"/>
        </w:rPr>
      </w:pPr>
      <w:r w:rsidRPr="00D93FF1">
        <w:rPr>
          <w:rFonts w:ascii="Arial" w:hAnsi="Arial" w:cs="Arial"/>
          <w:b/>
          <w:sz w:val="24"/>
          <w:szCs w:val="24"/>
        </w:rPr>
        <w:t xml:space="preserve">Sharing Facilities and </w:t>
      </w:r>
      <w:r w:rsidR="00D24519" w:rsidRPr="00D93FF1">
        <w:rPr>
          <w:rFonts w:ascii="Arial" w:hAnsi="Arial" w:cs="Arial"/>
          <w:b/>
          <w:sz w:val="24"/>
          <w:szCs w:val="24"/>
        </w:rPr>
        <w:t>Non-Violent</w:t>
      </w:r>
      <w:r w:rsidRPr="00D93FF1">
        <w:rPr>
          <w:rFonts w:ascii="Arial" w:hAnsi="Arial" w:cs="Arial"/>
          <w:b/>
          <w:sz w:val="24"/>
          <w:szCs w:val="24"/>
        </w:rPr>
        <w:t xml:space="preserve"> Relationship Breakdown</w:t>
      </w:r>
    </w:p>
    <w:p w14:paraId="3EFAF825" w14:textId="77777777" w:rsidR="00337266" w:rsidRDefault="00337266" w:rsidP="00337266">
      <w:pPr>
        <w:pStyle w:val="ListParagraph"/>
        <w:rPr>
          <w:rFonts w:ascii="Arial" w:hAnsi="Arial" w:cs="Arial"/>
          <w:sz w:val="24"/>
          <w:szCs w:val="24"/>
        </w:rPr>
      </w:pPr>
    </w:p>
    <w:p w14:paraId="3D0E78DC" w14:textId="77777777" w:rsidR="00337266" w:rsidRDefault="00337266" w:rsidP="00337266">
      <w:pPr>
        <w:pStyle w:val="ListParagraph"/>
        <w:rPr>
          <w:rFonts w:ascii="Arial" w:hAnsi="Arial" w:cs="Arial"/>
          <w:sz w:val="24"/>
          <w:szCs w:val="24"/>
        </w:rPr>
      </w:pPr>
      <w:r>
        <w:rPr>
          <w:rFonts w:ascii="Arial" w:hAnsi="Arial" w:cs="Arial"/>
          <w:sz w:val="24"/>
          <w:szCs w:val="24"/>
        </w:rPr>
        <w:t xml:space="preserve">Customers living in / sharing with people whom will not be moving with them, </w:t>
      </w:r>
      <w:r w:rsidRPr="00443BB1">
        <w:rPr>
          <w:rFonts w:ascii="Arial" w:hAnsi="Arial" w:cs="Arial"/>
          <w:sz w:val="24"/>
          <w:szCs w:val="24"/>
        </w:rPr>
        <w:t xml:space="preserve">If the applicant hasn’t previously held a tenancy then no reference is required  </w:t>
      </w:r>
    </w:p>
    <w:p w14:paraId="6F3F6C75" w14:textId="77777777" w:rsidR="00337266" w:rsidRPr="008C1DE9" w:rsidRDefault="00337266" w:rsidP="00337266">
      <w:pPr>
        <w:pStyle w:val="ListParagraph"/>
        <w:rPr>
          <w:rFonts w:ascii="Arial" w:hAnsi="Arial" w:cs="Arial"/>
          <w:sz w:val="24"/>
          <w:szCs w:val="24"/>
        </w:rPr>
      </w:pPr>
    </w:p>
    <w:p w14:paraId="6F30AADA" w14:textId="77777777" w:rsidR="00337266" w:rsidRPr="00D93FF1" w:rsidRDefault="00337266" w:rsidP="00337266">
      <w:pPr>
        <w:pStyle w:val="ListParagraph"/>
        <w:numPr>
          <w:ilvl w:val="0"/>
          <w:numId w:val="3"/>
        </w:numPr>
        <w:rPr>
          <w:rFonts w:ascii="Arial" w:hAnsi="Arial" w:cs="Arial"/>
          <w:b/>
          <w:sz w:val="24"/>
          <w:szCs w:val="24"/>
        </w:rPr>
      </w:pPr>
      <w:r w:rsidRPr="00D93FF1">
        <w:rPr>
          <w:rFonts w:ascii="Arial" w:hAnsi="Arial" w:cs="Arial"/>
          <w:b/>
          <w:sz w:val="24"/>
          <w:szCs w:val="24"/>
        </w:rPr>
        <w:t>Permanently Employed or moving to North Tyneside For Permanent Employment</w:t>
      </w:r>
    </w:p>
    <w:p w14:paraId="39177232" w14:textId="77777777" w:rsidR="00337266" w:rsidRPr="00D93FF1" w:rsidRDefault="00337266" w:rsidP="00337266">
      <w:pPr>
        <w:ind w:left="360"/>
        <w:rPr>
          <w:rFonts w:ascii="Arial" w:hAnsi="Arial" w:cs="Arial"/>
          <w:b/>
          <w:sz w:val="24"/>
          <w:szCs w:val="24"/>
        </w:rPr>
      </w:pPr>
      <w:r>
        <w:rPr>
          <w:rFonts w:ascii="Arial" w:hAnsi="Arial" w:cs="Arial"/>
          <w:sz w:val="24"/>
          <w:szCs w:val="24"/>
        </w:rPr>
        <w:t>Customers in permanent employment in North Tyneside must supply proof of employment for example a letter showing the offer of employment or a pay slip which shows that the permanent place of employment is based in North Tyneside.</w:t>
      </w:r>
    </w:p>
    <w:p w14:paraId="5384AB86" w14:textId="7420A415" w:rsidR="00337266" w:rsidRPr="00D93FF1" w:rsidRDefault="00337266" w:rsidP="00337266">
      <w:pPr>
        <w:pStyle w:val="ListParagraph"/>
        <w:numPr>
          <w:ilvl w:val="0"/>
          <w:numId w:val="3"/>
        </w:numPr>
        <w:rPr>
          <w:rFonts w:ascii="Arial" w:hAnsi="Arial" w:cs="Arial"/>
          <w:b/>
          <w:sz w:val="24"/>
          <w:szCs w:val="24"/>
        </w:rPr>
      </w:pPr>
      <w:r w:rsidRPr="00D93FF1">
        <w:rPr>
          <w:rFonts w:ascii="Arial" w:hAnsi="Arial" w:cs="Arial"/>
          <w:b/>
          <w:sz w:val="24"/>
          <w:szCs w:val="24"/>
        </w:rPr>
        <w:t xml:space="preserve">Children in Flats Above Ground Level – </w:t>
      </w:r>
      <w:r w:rsidR="00D24519" w:rsidRPr="00D93FF1">
        <w:rPr>
          <w:rFonts w:ascii="Arial" w:hAnsi="Arial" w:cs="Arial"/>
          <w:b/>
          <w:sz w:val="24"/>
          <w:szCs w:val="24"/>
        </w:rPr>
        <w:t>Non-Lift</w:t>
      </w:r>
      <w:r w:rsidRPr="00D93FF1">
        <w:rPr>
          <w:rFonts w:ascii="Arial" w:hAnsi="Arial" w:cs="Arial"/>
          <w:b/>
          <w:sz w:val="24"/>
          <w:szCs w:val="24"/>
        </w:rPr>
        <w:t xml:space="preserve"> Served - NTC Tenants Only</w:t>
      </w:r>
    </w:p>
    <w:p w14:paraId="23B518D6" w14:textId="77777777" w:rsidR="00337266" w:rsidRPr="008C1DE9" w:rsidRDefault="00337266" w:rsidP="00337266">
      <w:pPr>
        <w:ind w:left="360"/>
        <w:rPr>
          <w:rFonts w:ascii="Arial" w:hAnsi="Arial" w:cs="Arial"/>
          <w:sz w:val="24"/>
          <w:szCs w:val="24"/>
        </w:rPr>
      </w:pPr>
      <w:r>
        <w:rPr>
          <w:rFonts w:ascii="Arial" w:hAnsi="Arial" w:cs="Arial"/>
          <w:sz w:val="24"/>
          <w:szCs w:val="24"/>
        </w:rPr>
        <w:t xml:space="preserve">Customers with children under 5 living in flats or maisonettes, where the building is non lift served and they are struggling to access their home </w:t>
      </w:r>
    </w:p>
    <w:p w14:paraId="75868575" w14:textId="77777777" w:rsidR="00337266" w:rsidRPr="00D93FF1" w:rsidRDefault="00337266" w:rsidP="00337266">
      <w:pPr>
        <w:pStyle w:val="ListParagraph"/>
        <w:numPr>
          <w:ilvl w:val="0"/>
          <w:numId w:val="3"/>
        </w:numPr>
        <w:rPr>
          <w:rFonts w:ascii="Arial" w:hAnsi="Arial" w:cs="Arial"/>
          <w:b/>
          <w:sz w:val="24"/>
          <w:szCs w:val="24"/>
        </w:rPr>
      </w:pPr>
      <w:r w:rsidRPr="00D93FF1">
        <w:rPr>
          <w:rFonts w:ascii="Arial" w:hAnsi="Arial" w:cs="Arial"/>
          <w:b/>
          <w:sz w:val="24"/>
          <w:szCs w:val="24"/>
        </w:rPr>
        <w:t xml:space="preserve">Private Tenants State of Repair </w:t>
      </w:r>
    </w:p>
    <w:p w14:paraId="44BAD0CA" w14:textId="77777777" w:rsidR="00337266" w:rsidRPr="008C1DE9" w:rsidRDefault="00337266" w:rsidP="00337266">
      <w:pPr>
        <w:ind w:left="360"/>
        <w:rPr>
          <w:rFonts w:ascii="Arial" w:hAnsi="Arial" w:cs="Arial"/>
          <w:sz w:val="24"/>
          <w:szCs w:val="24"/>
        </w:rPr>
      </w:pPr>
      <w:r>
        <w:rPr>
          <w:rFonts w:ascii="Arial" w:hAnsi="Arial" w:cs="Arial"/>
          <w:sz w:val="24"/>
          <w:szCs w:val="24"/>
        </w:rPr>
        <w:t xml:space="preserve">This applies to customers living in privately rented or owner occupied accommodation which is in poor state of repair, the HO makes a referral by email to the Healthy Homes Team, they will arrange to visit the customer at home to assess their current living situation and report back to the HO </w:t>
      </w:r>
    </w:p>
    <w:p w14:paraId="4DE8B5D1" w14:textId="77777777" w:rsidR="00337266" w:rsidRDefault="00337266" w:rsidP="00337266">
      <w:pPr>
        <w:rPr>
          <w:rFonts w:ascii="Arial" w:hAnsi="Arial" w:cs="Arial"/>
          <w:sz w:val="24"/>
          <w:szCs w:val="24"/>
        </w:rPr>
      </w:pPr>
    </w:p>
    <w:p w14:paraId="7393E3FF" w14:textId="77777777" w:rsidR="00337266" w:rsidRPr="00603DA7" w:rsidRDefault="00337266" w:rsidP="00337266">
      <w:pPr>
        <w:rPr>
          <w:rFonts w:ascii="Arial" w:hAnsi="Arial" w:cs="Arial"/>
          <w:b/>
          <w:sz w:val="24"/>
          <w:szCs w:val="24"/>
        </w:rPr>
      </w:pPr>
      <w:r w:rsidRPr="00603DA7">
        <w:rPr>
          <w:rFonts w:ascii="Arial" w:hAnsi="Arial" w:cs="Arial"/>
          <w:b/>
          <w:sz w:val="24"/>
          <w:szCs w:val="24"/>
        </w:rPr>
        <w:t xml:space="preserve">In order to qualify for a Band 3 or above applicants must have a local connection </w:t>
      </w:r>
    </w:p>
    <w:p w14:paraId="0B9E9C02" w14:textId="77777777" w:rsidR="00337266" w:rsidRPr="00603DA7" w:rsidRDefault="00337266" w:rsidP="00337266">
      <w:pPr>
        <w:rPr>
          <w:rFonts w:ascii="Arial" w:hAnsi="Arial" w:cs="Arial"/>
          <w:sz w:val="24"/>
          <w:szCs w:val="24"/>
        </w:rPr>
      </w:pPr>
    </w:p>
    <w:p w14:paraId="5ED3C1A1" w14:textId="77777777" w:rsidR="00337266" w:rsidRPr="00603DA7" w:rsidRDefault="00337266" w:rsidP="00337266">
      <w:pPr>
        <w:rPr>
          <w:rFonts w:ascii="Arial" w:hAnsi="Arial" w:cs="Arial"/>
          <w:sz w:val="24"/>
          <w:szCs w:val="24"/>
        </w:rPr>
      </w:pPr>
    </w:p>
    <w:p w14:paraId="7CB83392" w14:textId="77777777" w:rsidR="00337266" w:rsidRPr="00603DA7" w:rsidRDefault="00337266" w:rsidP="00337266">
      <w:pPr>
        <w:rPr>
          <w:rFonts w:ascii="Arial" w:hAnsi="Arial" w:cs="Arial"/>
          <w:sz w:val="24"/>
          <w:szCs w:val="24"/>
        </w:rPr>
      </w:pPr>
    </w:p>
    <w:p w14:paraId="419F726F" w14:textId="77777777" w:rsidR="00337266" w:rsidRPr="00877990" w:rsidRDefault="00337266" w:rsidP="00337266">
      <w:pPr>
        <w:rPr>
          <w:rFonts w:ascii="Arial" w:hAnsi="Arial" w:cs="Arial"/>
          <w:b/>
          <w:sz w:val="24"/>
          <w:szCs w:val="24"/>
        </w:rPr>
      </w:pPr>
      <w:r w:rsidRPr="00603DA7">
        <w:rPr>
          <w:rFonts w:ascii="Arial" w:hAnsi="Arial" w:cs="Arial"/>
          <w:b/>
          <w:sz w:val="24"/>
          <w:szCs w:val="24"/>
          <w:u w:val="single"/>
        </w:rPr>
        <w:t>Band 4- Reasonable Preference</w:t>
      </w:r>
    </w:p>
    <w:p w14:paraId="1CF5D2AF" w14:textId="77777777" w:rsidR="00337266" w:rsidRPr="00603DA7" w:rsidRDefault="00337266" w:rsidP="00337266">
      <w:pPr>
        <w:jc w:val="center"/>
        <w:rPr>
          <w:rFonts w:ascii="Arial" w:hAnsi="Arial" w:cs="Arial"/>
          <w:b/>
          <w:sz w:val="24"/>
          <w:szCs w:val="24"/>
          <w:u w:val="single"/>
        </w:rPr>
      </w:pPr>
    </w:p>
    <w:p w14:paraId="1DA04C8F" w14:textId="77777777" w:rsidR="00337266" w:rsidRPr="00603DA7" w:rsidRDefault="00337266" w:rsidP="00337266">
      <w:pPr>
        <w:rPr>
          <w:rFonts w:ascii="Arial" w:hAnsi="Arial" w:cs="Arial"/>
          <w:sz w:val="24"/>
          <w:szCs w:val="24"/>
        </w:rPr>
      </w:pPr>
      <w:r w:rsidRPr="00603DA7">
        <w:rPr>
          <w:rFonts w:ascii="Arial" w:hAnsi="Arial" w:cs="Arial"/>
          <w:sz w:val="24"/>
          <w:szCs w:val="24"/>
        </w:rPr>
        <w:t>As per section 5.2, 5.3 and 5.4 customers without a local connection</w:t>
      </w:r>
    </w:p>
    <w:p w14:paraId="29A5BA48" w14:textId="77777777" w:rsidR="00337266" w:rsidRPr="00603DA7" w:rsidRDefault="00337266" w:rsidP="00337266">
      <w:pPr>
        <w:rPr>
          <w:rFonts w:ascii="Arial" w:hAnsi="Arial" w:cs="Arial"/>
          <w:sz w:val="24"/>
          <w:szCs w:val="24"/>
        </w:rPr>
      </w:pPr>
    </w:p>
    <w:p w14:paraId="55E815B3" w14:textId="77777777" w:rsidR="00337266" w:rsidRPr="00603DA7" w:rsidRDefault="00337266" w:rsidP="00337266">
      <w:pPr>
        <w:rPr>
          <w:rFonts w:ascii="Arial" w:hAnsi="Arial" w:cs="Arial"/>
          <w:b/>
          <w:sz w:val="24"/>
          <w:szCs w:val="24"/>
          <w:u w:val="single"/>
        </w:rPr>
      </w:pPr>
      <w:r w:rsidRPr="00603DA7">
        <w:rPr>
          <w:rFonts w:ascii="Arial" w:hAnsi="Arial" w:cs="Arial"/>
          <w:b/>
          <w:sz w:val="24"/>
          <w:szCs w:val="24"/>
          <w:u w:val="single"/>
        </w:rPr>
        <w:t xml:space="preserve">Band 5 – Customers with a General Housing Need and a Local Connection </w:t>
      </w:r>
    </w:p>
    <w:p w14:paraId="4395610C" w14:textId="77777777" w:rsidR="00337266" w:rsidRPr="00603DA7" w:rsidRDefault="00337266" w:rsidP="00337266">
      <w:pPr>
        <w:rPr>
          <w:rFonts w:ascii="Arial" w:hAnsi="Arial" w:cs="Arial"/>
          <w:b/>
          <w:sz w:val="24"/>
          <w:szCs w:val="24"/>
          <w:u w:val="single"/>
        </w:rPr>
      </w:pPr>
    </w:p>
    <w:p w14:paraId="54B8EE36" w14:textId="77777777" w:rsidR="00337266" w:rsidRPr="00603DA7" w:rsidRDefault="00337266" w:rsidP="00337266">
      <w:pPr>
        <w:rPr>
          <w:rFonts w:ascii="Arial" w:hAnsi="Arial" w:cs="Arial"/>
          <w:b/>
          <w:sz w:val="24"/>
          <w:szCs w:val="24"/>
          <w:u w:val="single"/>
        </w:rPr>
      </w:pPr>
      <w:r w:rsidRPr="00603DA7">
        <w:rPr>
          <w:rFonts w:ascii="Arial" w:hAnsi="Arial" w:cs="Arial"/>
          <w:b/>
          <w:sz w:val="24"/>
          <w:szCs w:val="24"/>
          <w:u w:val="single"/>
        </w:rPr>
        <w:t>Band 6 – Customers with No Local Connection and a General Housing Need</w:t>
      </w:r>
    </w:p>
    <w:p w14:paraId="55977A30" w14:textId="77777777" w:rsidR="00337266" w:rsidRDefault="00337266" w:rsidP="00337266">
      <w:pPr>
        <w:rPr>
          <w:rFonts w:ascii="Arial" w:hAnsi="Arial" w:cs="Arial"/>
          <w:b/>
          <w:sz w:val="24"/>
          <w:szCs w:val="24"/>
        </w:rPr>
      </w:pPr>
    </w:p>
    <w:p w14:paraId="2F3764D8" w14:textId="77777777" w:rsidR="00337266" w:rsidRDefault="00337266" w:rsidP="00337266">
      <w:pPr>
        <w:rPr>
          <w:rFonts w:ascii="Arial" w:hAnsi="Arial" w:cs="Arial"/>
          <w:b/>
          <w:sz w:val="24"/>
          <w:szCs w:val="24"/>
        </w:rPr>
      </w:pPr>
      <w:r>
        <w:rPr>
          <w:rFonts w:ascii="Arial" w:hAnsi="Arial" w:cs="Arial"/>
          <w:b/>
          <w:sz w:val="24"/>
          <w:szCs w:val="24"/>
        </w:rPr>
        <w:br w:type="page"/>
      </w:r>
    </w:p>
    <w:p w14:paraId="7B249166" w14:textId="77777777" w:rsidR="00337266" w:rsidRPr="00603DA7" w:rsidRDefault="00337266" w:rsidP="00337266">
      <w:pPr>
        <w:rPr>
          <w:rFonts w:ascii="Arial" w:hAnsi="Arial" w:cs="Arial"/>
          <w:b/>
          <w:sz w:val="24"/>
          <w:szCs w:val="24"/>
        </w:rPr>
      </w:pPr>
      <w:r w:rsidRPr="00603DA7">
        <w:rPr>
          <w:rFonts w:ascii="Arial" w:hAnsi="Arial" w:cs="Arial"/>
          <w:b/>
          <w:sz w:val="24"/>
          <w:szCs w:val="24"/>
        </w:rPr>
        <w:lastRenderedPageBreak/>
        <w:t>Mental Health Substantial</w:t>
      </w:r>
    </w:p>
    <w:p w14:paraId="44EAFB94" w14:textId="77777777" w:rsidR="00337266" w:rsidRPr="00603DA7" w:rsidRDefault="00337266" w:rsidP="00337266">
      <w:pPr>
        <w:rPr>
          <w:rFonts w:ascii="Arial" w:hAnsi="Arial" w:cs="Arial"/>
          <w:sz w:val="24"/>
          <w:szCs w:val="24"/>
        </w:rPr>
      </w:pPr>
      <w:r w:rsidRPr="00603DA7">
        <w:rPr>
          <w:rFonts w:ascii="Arial" w:hAnsi="Arial" w:cs="Arial"/>
          <w:sz w:val="24"/>
          <w:szCs w:val="24"/>
        </w:rPr>
        <w:t xml:space="preserve">Medical questionnaire to be completed and referred to TL or above </w:t>
      </w:r>
      <w:r>
        <w:rPr>
          <w:rFonts w:ascii="Arial" w:hAnsi="Arial" w:cs="Arial"/>
          <w:sz w:val="24"/>
          <w:szCs w:val="24"/>
        </w:rPr>
        <w:t xml:space="preserve">for consideration. </w:t>
      </w:r>
      <w:r w:rsidRPr="00603DA7">
        <w:rPr>
          <w:rFonts w:ascii="Arial" w:hAnsi="Arial" w:cs="Arial"/>
          <w:sz w:val="24"/>
          <w:szCs w:val="24"/>
        </w:rPr>
        <w:t>Proof to be requested of diagnosis / support for rehousing from</w:t>
      </w:r>
      <w:r>
        <w:rPr>
          <w:rFonts w:ascii="Arial" w:hAnsi="Arial" w:cs="Arial"/>
          <w:sz w:val="24"/>
          <w:szCs w:val="24"/>
        </w:rPr>
        <w:t xml:space="preserve"> medical or other professional such as a letter from a Mental Health Professional, Specialist or GP. </w:t>
      </w:r>
    </w:p>
    <w:p w14:paraId="05C22A9F" w14:textId="77777777" w:rsidR="00337266" w:rsidRPr="00603DA7" w:rsidRDefault="00337266" w:rsidP="00337266">
      <w:pPr>
        <w:rPr>
          <w:rFonts w:ascii="Arial" w:hAnsi="Arial" w:cs="Arial"/>
          <w:sz w:val="24"/>
          <w:szCs w:val="24"/>
        </w:rPr>
      </w:pPr>
      <w:r w:rsidRPr="00603DA7">
        <w:rPr>
          <w:rFonts w:ascii="Arial" w:hAnsi="Arial" w:cs="Arial"/>
          <w:sz w:val="24"/>
          <w:szCs w:val="24"/>
        </w:rPr>
        <w:t>If applicable Band 2 award completed and passed to TL for signature</w:t>
      </w:r>
    </w:p>
    <w:p w14:paraId="04E9BEAD" w14:textId="77777777" w:rsidR="00337266" w:rsidRPr="00603DA7" w:rsidRDefault="00337266" w:rsidP="00337266">
      <w:pPr>
        <w:rPr>
          <w:rFonts w:ascii="Arial" w:hAnsi="Arial" w:cs="Arial"/>
          <w:sz w:val="24"/>
          <w:szCs w:val="24"/>
        </w:rPr>
      </w:pPr>
      <w:r w:rsidRPr="00603DA7">
        <w:rPr>
          <w:rFonts w:ascii="Arial" w:hAnsi="Arial" w:cs="Arial"/>
          <w:sz w:val="24"/>
          <w:szCs w:val="24"/>
        </w:rPr>
        <w:t xml:space="preserve">Officer: </w:t>
      </w:r>
    </w:p>
    <w:p w14:paraId="1644AD12" w14:textId="77777777" w:rsidR="00337266" w:rsidRPr="00603DA7" w:rsidRDefault="00337266" w:rsidP="00337266">
      <w:pPr>
        <w:pStyle w:val="ListParagraph"/>
        <w:numPr>
          <w:ilvl w:val="0"/>
          <w:numId w:val="11"/>
        </w:numPr>
        <w:rPr>
          <w:rFonts w:ascii="Arial" w:hAnsi="Arial" w:cs="Arial"/>
          <w:sz w:val="24"/>
          <w:szCs w:val="24"/>
        </w:rPr>
      </w:pPr>
      <w:r w:rsidRPr="00603DA7">
        <w:rPr>
          <w:rFonts w:ascii="Arial" w:hAnsi="Arial" w:cs="Arial"/>
          <w:sz w:val="24"/>
          <w:szCs w:val="24"/>
        </w:rPr>
        <w:t xml:space="preserve">Confirm outcome in writing to customer quoting correct section of policy </w:t>
      </w:r>
    </w:p>
    <w:p w14:paraId="63B0442F" w14:textId="77777777" w:rsidR="00337266" w:rsidRPr="00603DA7" w:rsidRDefault="00337266" w:rsidP="00337266">
      <w:pPr>
        <w:pStyle w:val="ListParagraph"/>
        <w:numPr>
          <w:ilvl w:val="0"/>
          <w:numId w:val="11"/>
        </w:numPr>
        <w:rPr>
          <w:rFonts w:ascii="Arial" w:hAnsi="Arial" w:cs="Arial"/>
          <w:sz w:val="24"/>
          <w:szCs w:val="24"/>
        </w:rPr>
      </w:pPr>
      <w:r w:rsidRPr="00603DA7">
        <w:rPr>
          <w:rFonts w:ascii="Arial" w:hAnsi="Arial" w:cs="Arial"/>
          <w:sz w:val="24"/>
          <w:szCs w:val="24"/>
        </w:rPr>
        <w:t>Update back office with band award and review date</w:t>
      </w:r>
    </w:p>
    <w:p w14:paraId="0AB28579" w14:textId="1426A8D3" w:rsidR="00337266" w:rsidRPr="009A2905" w:rsidRDefault="00337266" w:rsidP="009A2905">
      <w:pPr>
        <w:pStyle w:val="ListParagraph"/>
        <w:numPr>
          <w:ilvl w:val="0"/>
          <w:numId w:val="11"/>
        </w:numPr>
        <w:rPr>
          <w:rFonts w:ascii="Arial" w:hAnsi="Arial" w:cs="Arial"/>
          <w:sz w:val="24"/>
          <w:szCs w:val="24"/>
        </w:rPr>
      </w:pPr>
      <w:r w:rsidRPr="00603DA7">
        <w:rPr>
          <w:rFonts w:ascii="Arial" w:hAnsi="Arial" w:cs="Arial"/>
          <w:sz w:val="24"/>
          <w:szCs w:val="24"/>
        </w:rPr>
        <w:t xml:space="preserve">Place review date in diary </w:t>
      </w:r>
    </w:p>
    <w:p w14:paraId="7DB734D1" w14:textId="77777777" w:rsidR="00337266" w:rsidRPr="00603DA7" w:rsidRDefault="00337266" w:rsidP="00337266">
      <w:pPr>
        <w:pStyle w:val="ListParagraph"/>
        <w:ind w:left="417"/>
        <w:rPr>
          <w:rFonts w:ascii="Arial" w:hAnsi="Arial" w:cs="Arial"/>
          <w:sz w:val="24"/>
          <w:szCs w:val="24"/>
        </w:rPr>
      </w:pPr>
    </w:p>
    <w:p w14:paraId="0DB915AF" w14:textId="3973EA8F" w:rsidR="00337266" w:rsidRPr="00603DA7" w:rsidRDefault="00337266" w:rsidP="00337266">
      <w:pPr>
        <w:rPr>
          <w:rFonts w:ascii="Arial" w:hAnsi="Arial" w:cs="Arial"/>
          <w:b/>
          <w:sz w:val="24"/>
          <w:szCs w:val="24"/>
        </w:rPr>
      </w:pPr>
      <w:r w:rsidRPr="00B16B0F">
        <w:rPr>
          <w:rFonts w:ascii="Arial" w:hAnsi="Arial" w:cs="Arial"/>
          <w:b/>
          <w:sz w:val="24"/>
          <w:szCs w:val="24"/>
          <w:highlight w:val="yellow"/>
        </w:rPr>
        <w:t>Supported accommodation is due to end</w:t>
      </w:r>
      <w:r>
        <w:rPr>
          <w:rFonts w:ascii="Arial" w:hAnsi="Arial" w:cs="Arial"/>
          <w:b/>
          <w:sz w:val="24"/>
          <w:szCs w:val="24"/>
        </w:rPr>
        <w:t xml:space="preserve"> </w:t>
      </w:r>
    </w:p>
    <w:p w14:paraId="1081A3EF" w14:textId="77777777" w:rsidR="00337266" w:rsidRPr="00603DA7" w:rsidRDefault="00337266" w:rsidP="00337266">
      <w:pPr>
        <w:rPr>
          <w:rFonts w:ascii="Arial" w:hAnsi="Arial" w:cs="Arial"/>
          <w:sz w:val="24"/>
          <w:szCs w:val="24"/>
        </w:rPr>
      </w:pPr>
      <w:r w:rsidRPr="00603DA7">
        <w:rPr>
          <w:rFonts w:ascii="Arial" w:hAnsi="Arial" w:cs="Arial"/>
          <w:sz w:val="24"/>
          <w:szCs w:val="24"/>
        </w:rPr>
        <w:t xml:space="preserve">In relation to applicants leaving supported housing such as DePaul, YMCA, New Beginnings </w:t>
      </w:r>
    </w:p>
    <w:p w14:paraId="587AB4A1" w14:textId="77777777" w:rsidR="00337266" w:rsidRPr="00603DA7" w:rsidRDefault="00337266" w:rsidP="00337266">
      <w:pPr>
        <w:rPr>
          <w:rFonts w:ascii="Arial" w:hAnsi="Arial" w:cs="Arial"/>
          <w:sz w:val="24"/>
          <w:szCs w:val="24"/>
        </w:rPr>
      </w:pPr>
      <w:r w:rsidRPr="00603DA7">
        <w:rPr>
          <w:rFonts w:ascii="Arial" w:hAnsi="Arial" w:cs="Arial"/>
          <w:sz w:val="24"/>
          <w:szCs w:val="24"/>
        </w:rPr>
        <w:t>Letter of support required from housing provider to include:</w:t>
      </w:r>
    </w:p>
    <w:p w14:paraId="76707627" w14:textId="77777777" w:rsidR="00337266" w:rsidRPr="00603DA7" w:rsidRDefault="00337266" w:rsidP="00337266">
      <w:pPr>
        <w:pStyle w:val="ListParagraph"/>
        <w:numPr>
          <w:ilvl w:val="1"/>
          <w:numId w:val="13"/>
        </w:numPr>
        <w:rPr>
          <w:rFonts w:ascii="Arial" w:hAnsi="Arial" w:cs="Arial"/>
          <w:sz w:val="24"/>
          <w:szCs w:val="24"/>
        </w:rPr>
      </w:pPr>
      <w:r w:rsidRPr="00603DA7">
        <w:rPr>
          <w:rFonts w:ascii="Arial" w:hAnsi="Arial" w:cs="Arial"/>
          <w:sz w:val="24"/>
          <w:szCs w:val="24"/>
        </w:rPr>
        <w:t xml:space="preserve">Tenancy start and end date </w:t>
      </w:r>
    </w:p>
    <w:p w14:paraId="5371A510" w14:textId="77777777" w:rsidR="00337266" w:rsidRPr="00603DA7" w:rsidRDefault="00337266" w:rsidP="00337266">
      <w:pPr>
        <w:pStyle w:val="ListParagraph"/>
        <w:numPr>
          <w:ilvl w:val="1"/>
          <w:numId w:val="13"/>
        </w:numPr>
        <w:rPr>
          <w:rFonts w:ascii="Arial" w:hAnsi="Arial" w:cs="Arial"/>
          <w:sz w:val="24"/>
          <w:szCs w:val="24"/>
        </w:rPr>
      </w:pPr>
      <w:r w:rsidRPr="00603DA7">
        <w:rPr>
          <w:rFonts w:ascii="Arial" w:hAnsi="Arial" w:cs="Arial"/>
          <w:sz w:val="24"/>
          <w:szCs w:val="24"/>
        </w:rPr>
        <w:t>How tenancy has been conducted</w:t>
      </w:r>
    </w:p>
    <w:p w14:paraId="49D62A0F" w14:textId="282BF572" w:rsidR="00337266" w:rsidRPr="00603DA7" w:rsidRDefault="00337266" w:rsidP="00337266">
      <w:pPr>
        <w:pStyle w:val="ListParagraph"/>
        <w:numPr>
          <w:ilvl w:val="1"/>
          <w:numId w:val="13"/>
        </w:numPr>
        <w:rPr>
          <w:rFonts w:ascii="Arial" w:hAnsi="Arial" w:cs="Arial"/>
          <w:sz w:val="24"/>
          <w:szCs w:val="24"/>
        </w:rPr>
      </w:pPr>
      <w:r w:rsidRPr="00603DA7">
        <w:rPr>
          <w:rFonts w:ascii="Arial" w:hAnsi="Arial" w:cs="Arial"/>
          <w:sz w:val="24"/>
          <w:szCs w:val="24"/>
        </w:rPr>
        <w:t xml:space="preserve">Are there any rent </w:t>
      </w:r>
      <w:r w:rsidR="00D24519" w:rsidRPr="00603DA7">
        <w:rPr>
          <w:rFonts w:ascii="Arial" w:hAnsi="Arial" w:cs="Arial"/>
          <w:sz w:val="24"/>
          <w:szCs w:val="24"/>
        </w:rPr>
        <w:t>arrears?</w:t>
      </w:r>
    </w:p>
    <w:p w14:paraId="381853B9" w14:textId="77777777" w:rsidR="00337266" w:rsidRPr="00603DA7" w:rsidRDefault="00337266" w:rsidP="00337266">
      <w:pPr>
        <w:pStyle w:val="ListParagraph"/>
        <w:numPr>
          <w:ilvl w:val="1"/>
          <w:numId w:val="13"/>
        </w:numPr>
        <w:rPr>
          <w:rFonts w:ascii="Arial" w:hAnsi="Arial" w:cs="Arial"/>
          <w:sz w:val="24"/>
          <w:szCs w:val="24"/>
        </w:rPr>
      </w:pPr>
      <w:r w:rsidRPr="00603DA7">
        <w:rPr>
          <w:rFonts w:ascii="Arial" w:hAnsi="Arial" w:cs="Arial"/>
          <w:sz w:val="24"/>
          <w:szCs w:val="24"/>
        </w:rPr>
        <w:t>Have any notices / warnings been issued</w:t>
      </w:r>
    </w:p>
    <w:p w14:paraId="1850A49F" w14:textId="77777777" w:rsidR="00337266" w:rsidRDefault="00337266" w:rsidP="00337266">
      <w:pPr>
        <w:pStyle w:val="ListParagraph"/>
        <w:numPr>
          <w:ilvl w:val="1"/>
          <w:numId w:val="13"/>
        </w:numPr>
        <w:rPr>
          <w:rFonts w:ascii="Arial" w:hAnsi="Arial" w:cs="Arial"/>
          <w:sz w:val="24"/>
          <w:szCs w:val="24"/>
        </w:rPr>
      </w:pPr>
      <w:r w:rsidRPr="00603DA7">
        <w:rPr>
          <w:rFonts w:ascii="Arial" w:hAnsi="Arial" w:cs="Arial"/>
          <w:sz w:val="24"/>
          <w:szCs w:val="24"/>
        </w:rPr>
        <w:t>End date / date required to leave (must be in next three months to qualify for Band 2)</w:t>
      </w:r>
    </w:p>
    <w:p w14:paraId="68C81504" w14:textId="77777777" w:rsidR="00337266" w:rsidRPr="007200B2" w:rsidRDefault="00337266" w:rsidP="00337266">
      <w:pPr>
        <w:pStyle w:val="ListParagraph"/>
        <w:numPr>
          <w:ilvl w:val="1"/>
          <w:numId w:val="13"/>
        </w:numPr>
        <w:rPr>
          <w:rFonts w:ascii="Arial" w:hAnsi="Arial" w:cs="Arial"/>
          <w:sz w:val="24"/>
          <w:szCs w:val="24"/>
        </w:rPr>
      </w:pPr>
      <w:r>
        <w:rPr>
          <w:rFonts w:ascii="Arial" w:hAnsi="Arial" w:cs="Arial"/>
          <w:sz w:val="24"/>
          <w:szCs w:val="24"/>
        </w:rPr>
        <w:t xml:space="preserve">Some customers may move from supported to “step up” accommodation, in this case information to be provided by the supported accommodation provider </w:t>
      </w:r>
    </w:p>
    <w:p w14:paraId="5EDB2F91" w14:textId="77777777" w:rsidR="00337266" w:rsidRPr="00603DA7" w:rsidRDefault="00337266" w:rsidP="00337266">
      <w:pPr>
        <w:rPr>
          <w:rFonts w:ascii="Arial" w:hAnsi="Arial" w:cs="Arial"/>
          <w:sz w:val="24"/>
          <w:szCs w:val="24"/>
        </w:rPr>
      </w:pPr>
      <w:r w:rsidRPr="00603DA7">
        <w:rPr>
          <w:rFonts w:ascii="Arial" w:hAnsi="Arial" w:cs="Arial"/>
          <w:sz w:val="24"/>
          <w:szCs w:val="24"/>
        </w:rPr>
        <w:t>Officer to prepare Band 2 award request and pass to TL or above for signature</w:t>
      </w:r>
    </w:p>
    <w:p w14:paraId="19BCA3D9" w14:textId="77777777" w:rsidR="00337266" w:rsidRPr="00603DA7" w:rsidRDefault="00337266" w:rsidP="00337266">
      <w:pPr>
        <w:rPr>
          <w:rFonts w:ascii="Arial" w:hAnsi="Arial" w:cs="Arial"/>
          <w:sz w:val="24"/>
          <w:szCs w:val="24"/>
        </w:rPr>
      </w:pPr>
      <w:r w:rsidRPr="00603DA7">
        <w:rPr>
          <w:rFonts w:ascii="Arial" w:hAnsi="Arial" w:cs="Arial"/>
          <w:sz w:val="24"/>
          <w:szCs w:val="24"/>
        </w:rPr>
        <w:t>Officer:</w:t>
      </w:r>
    </w:p>
    <w:p w14:paraId="74E66AF6" w14:textId="77777777" w:rsidR="00337266" w:rsidRPr="00603DA7" w:rsidRDefault="00337266" w:rsidP="00337266">
      <w:pPr>
        <w:pStyle w:val="ListParagraph"/>
        <w:numPr>
          <w:ilvl w:val="0"/>
          <w:numId w:val="11"/>
        </w:numPr>
        <w:rPr>
          <w:rFonts w:ascii="Arial" w:hAnsi="Arial" w:cs="Arial"/>
          <w:sz w:val="24"/>
          <w:szCs w:val="24"/>
        </w:rPr>
      </w:pPr>
      <w:r w:rsidRPr="00603DA7">
        <w:rPr>
          <w:rFonts w:ascii="Arial" w:hAnsi="Arial" w:cs="Arial"/>
          <w:sz w:val="24"/>
          <w:szCs w:val="24"/>
        </w:rPr>
        <w:t xml:space="preserve">Confirm outcome in writing to customer quoting correct section of policy </w:t>
      </w:r>
    </w:p>
    <w:p w14:paraId="46A242DF" w14:textId="77777777" w:rsidR="00337266" w:rsidRPr="00603DA7" w:rsidRDefault="00337266" w:rsidP="00337266">
      <w:pPr>
        <w:pStyle w:val="ListParagraph"/>
        <w:numPr>
          <w:ilvl w:val="0"/>
          <w:numId w:val="11"/>
        </w:numPr>
        <w:rPr>
          <w:rFonts w:ascii="Arial" w:hAnsi="Arial" w:cs="Arial"/>
          <w:sz w:val="24"/>
          <w:szCs w:val="24"/>
        </w:rPr>
      </w:pPr>
      <w:r w:rsidRPr="00603DA7">
        <w:rPr>
          <w:rFonts w:ascii="Arial" w:hAnsi="Arial" w:cs="Arial"/>
          <w:sz w:val="24"/>
          <w:szCs w:val="24"/>
        </w:rPr>
        <w:t>Update back office with band award and review date</w:t>
      </w:r>
    </w:p>
    <w:p w14:paraId="59EC473E" w14:textId="77777777" w:rsidR="00337266" w:rsidRPr="00603DA7" w:rsidRDefault="00337266" w:rsidP="00337266">
      <w:pPr>
        <w:pStyle w:val="ListParagraph"/>
        <w:numPr>
          <w:ilvl w:val="0"/>
          <w:numId w:val="11"/>
        </w:numPr>
        <w:rPr>
          <w:rFonts w:ascii="Arial" w:hAnsi="Arial" w:cs="Arial"/>
          <w:sz w:val="24"/>
          <w:szCs w:val="24"/>
        </w:rPr>
      </w:pPr>
      <w:r w:rsidRPr="00603DA7">
        <w:rPr>
          <w:rFonts w:ascii="Arial" w:hAnsi="Arial" w:cs="Arial"/>
          <w:sz w:val="24"/>
          <w:szCs w:val="24"/>
        </w:rPr>
        <w:t xml:space="preserve">Place review date in diary </w:t>
      </w:r>
    </w:p>
    <w:p w14:paraId="5875F462" w14:textId="77777777" w:rsidR="00337266" w:rsidRPr="00603DA7" w:rsidRDefault="00337266" w:rsidP="00337266">
      <w:pPr>
        <w:rPr>
          <w:rFonts w:ascii="Arial" w:hAnsi="Arial" w:cs="Arial"/>
          <w:b/>
          <w:sz w:val="24"/>
          <w:szCs w:val="24"/>
        </w:rPr>
      </w:pPr>
      <w:r w:rsidRPr="00603DA7">
        <w:rPr>
          <w:rFonts w:ascii="Arial" w:hAnsi="Arial" w:cs="Arial"/>
          <w:b/>
          <w:sz w:val="24"/>
          <w:szCs w:val="24"/>
        </w:rPr>
        <w:t>Young People Supported by Children’s Services</w:t>
      </w:r>
    </w:p>
    <w:p w14:paraId="402D2BCB" w14:textId="77777777" w:rsidR="00337266" w:rsidRPr="00603DA7" w:rsidRDefault="00337266" w:rsidP="00337266">
      <w:pPr>
        <w:rPr>
          <w:rFonts w:ascii="Arial" w:hAnsi="Arial" w:cs="Arial"/>
          <w:sz w:val="24"/>
          <w:szCs w:val="24"/>
        </w:rPr>
      </w:pPr>
      <w:r w:rsidRPr="00603DA7">
        <w:rPr>
          <w:rFonts w:ascii="Arial" w:hAnsi="Arial" w:cs="Arial"/>
          <w:sz w:val="24"/>
          <w:szCs w:val="24"/>
        </w:rPr>
        <w:t>This applies to children currently, previously or potentially being supported by Children’s Services.</w:t>
      </w:r>
    </w:p>
    <w:p w14:paraId="1FF5DC92" w14:textId="77777777" w:rsidR="00337266" w:rsidRPr="00603DA7" w:rsidRDefault="00337266" w:rsidP="00337266">
      <w:pPr>
        <w:rPr>
          <w:rFonts w:ascii="Arial" w:hAnsi="Arial" w:cs="Arial"/>
          <w:sz w:val="24"/>
          <w:szCs w:val="24"/>
        </w:rPr>
      </w:pPr>
      <w:r w:rsidRPr="00603DA7">
        <w:rPr>
          <w:rFonts w:ascii="Arial" w:hAnsi="Arial" w:cs="Arial"/>
          <w:sz w:val="24"/>
          <w:szCs w:val="24"/>
        </w:rPr>
        <w:t xml:space="preserve">A letter is required from Children’s Services outlining details of the case, support provided and how current housing situation is impacting on applicant or the wider family </w:t>
      </w:r>
    </w:p>
    <w:p w14:paraId="361B8E01" w14:textId="77777777" w:rsidR="00337266" w:rsidRPr="00603DA7" w:rsidRDefault="00337266" w:rsidP="00337266">
      <w:pPr>
        <w:rPr>
          <w:rFonts w:ascii="Arial" w:hAnsi="Arial" w:cs="Arial"/>
          <w:sz w:val="24"/>
          <w:szCs w:val="24"/>
        </w:rPr>
      </w:pPr>
      <w:r w:rsidRPr="00603DA7">
        <w:rPr>
          <w:rFonts w:ascii="Arial" w:hAnsi="Arial" w:cs="Arial"/>
          <w:sz w:val="24"/>
          <w:szCs w:val="24"/>
        </w:rPr>
        <w:lastRenderedPageBreak/>
        <w:t>Officer to prepare Band 2 award request and pass to TL or above for signature</w:t>
      </w:r>
    </w:p>
    <w:p w14:paraId="5A238258" w14:textId="77777777" w:rsidR="00337266" w:rsidRPr="00603DA7" w:rsidRDefault="00337266" w:rsidP="00337266">
      <w:pPr>
        <w:rPr>
          <w:rFonts w:ascii="Arial" w:hAnsi="Arial" w:cs="Arial"/>
          <w:sz w:val="24"/>
          <w:szCs w:val="24"/>
        </w:rPr>
      </w:pPr>
      <w:r w:rsidRPr="00603DA7">
        <w:rPr>
          <w:rFonts w:ascii="Arial" w:hAnsi="Arial" w:cs="Arial"/>
          <w:sz w:val="24"/>
          <w:szCs w:val="24"/>
        </w:rPr>
        <w:t>Officer:</w:t>
      </w:r>
    </w:p>
    <w:p w14:paraId="1F4C5CD6" w14:textId="77777777" w:rsidR="00337266" w:rsidRPr="00603DA7" w:rsidRDefault="00337266" w:rsidP="00337266">
      <w:pPr>
        <w:pStyle w:val="ListParagraph"/>
        <w:numPr>
          <w:ilvl w:val="0"/>
          <w:numId w:val="11"/>
        </w:numPr>
        <w:rPr>
          <w:rFonts w:ascii="Arial" w:hAnsi="Arial" w:cs="Arial"/>
          <w:sz w:val="24"/>
          <w:szCs w:val="24"/>
        </w:rPr>
      </w:pPr>
      <w:r w:rsidRPr="00603DA7">
        <w:rPr>
          <w:rFonts w:ascii="Arial" w:hAnsi="Arial" w:cs="Arial"/>
          <w:sz w:val="24"/>
          <w:szCs w:val="24"/>
        </w:rPr>
        <w:t xml:space="preserve">Confirm outcome in writing to customer quoting correct section of policy </w:t>
      </w:r>
    </w:p>
    <w:p w14:paraId="4F9242AD" w14:textId="77777777" w:rsidR="00337266" w:rsidRPr="00603DA7" w:rsidRDefault="00337266" w:rsidP="00337266">
      <w:pPr>
        <w:pStyle w:val="ListParagraph"/>
        <w:numPr>
          <w:ilvl w:val="0"/>
          <w:numId w:val="11"/>
        </w:numPr>
        <w:rPr>
          <w:rFonts w:ascii="Arial" w:hAnsi="Arial" w:cs="Arial"/>
          <w:sz w:val="24"/>
          <w:szCs w:val="24"/>
        </w:rPr>
      </w:pPr>
      <w:r w:rsidRPr="00603DA7">
        <w:rPr>
          <w:rFonts w:ascii="Arial" w:hAnsi="Arial" w:cs="Arial"/>
          <w:sz w:val="24"/>
          <w:szCs w:val="24"/>
        </w:rPr>
        <w:t>Update back office with band award and review date</w:t>
      </w:r>
    </w:p>
    <w:p w14:paraId="3914C4E2" w14:textId="77777777" w:rsidR="00337266" w:rsidRPr="00603DA7" w:rsidRDefault="00337266" w:rsidP="00337266">
      <w:pPr>
        <w:pStyle w:val="ListParagraph"/>
        <w:numPr>
          <w:ilvl w:val="0"/>
          <w:numId w:val="11"/>
        </w:numPr>
        <w:rPr>
          <w:rFonts w:ascii="Arial" w:hAnsi="Arial" w:cs="Arial"/>
          <w:sz w:val="24"/>
          <w:szCs w:val="24"/>
        </w:rPr>
      </w:pPr>
      <w:r w:rsidRPr="00603DA7">
        <w:rPr>
          <w:rFonts w:ascii="Arial" w:hAnsi="Arial" w:cs="Arial"/>
          <w:sz w:val="24"/>
          <w:szCs w:val="24"/>
        </w:rPr>
        <w:t xml:space="preserve">Place review date in diary </w:t>
      </w:r>
    </w:p>
    <w:p w14:paraId="6CD1EA5D" w14:textId="77777777" w:rsidR="00337266" w:rsidRPr="00603DA7" w:rsidRDefault="00337266" w:rsidP="00337266">
      <w:pPr>
        <w:pStyle w:val="ListParagraph"/>
        <w:rPr>
          <w:rFonts w:ascii="Arial" w:hAnsi="Arial" w:cs="Arial"/>
          <w:sz w:val="24"/>
          <w:szCs w:val="24"/>
        </w:rPr>
      </w:pPr>
    </w:p>
    <w:p w14:paraId="4C18F0F0" w14:textId="77777777" w:rsidR="00337266" w:rsidRPr="00603DA7" w:rsidRDefault="00337266" w:rsidP="00337266">
      <w:pPr>
        <w:pStyle w:val="ListParagraph"/>
        <w:rPr>
          <w:rFonts w:ascii="Arial" w:hAnsi="Arial" w:cs="Arial"/>
          <w:sz w:val="24"/>
          <w:szCs w:val="24"/>
        </w:rPr>
      </w:pPr>
    </w:p>
    <w:p w14:paraId="66AF325C" w14:textId="77777777" w:rsidR="00771274" w:rsidRDefault="00771274" w:rsidP="00BF1C96">
      <w:pPr>
        <w:rPr>
          <w:rFonts w:ascii="Arial" w:hAnsi="Arial" w:cs="Arial"/>
          <w:b/>
          <w:bCs/>
          <w:sz w:val="28"/>
          <w:szCs w:val="28"/>
          <w:u w:val="single"/>
        </w:rPr>
      </w:pPr>
      <w:bookmarkStart w:id="4" w:name="_MailOriginal"/>
      <w:r>
        <w:rPr>
          <w:rFonts w:ascii="Arial" w:hAnsi="Arial" w:cs="Arial"/>
          <w:b/>
          <w:bCs/>
          <w:sz w:val="28"/>
          <w:szCs w:val="28"/>
          <w:u w:val="single"/>
        </w:rPr>
        <w:t>Cases Supported by MARAC</w:t>
      </w:r>
    </w:p>
    <w:p w14:paraId="6A2BD6C6" w14:textId="77777777" w:rsidR="00BF3D19" w:rsidRDefault="00771274" w:rsidP="00771274">
      <w:pPr>
        <w:rPr>
          <w:rFonts w:ascii="Arial" w:hAnsi="Arial" w:cs="Arial"/>
          <w:sz w:val="24"/>
          <w:szCs w:val="24"/>
        </w:rPr>
      </w:pPr>
      <w:r>
        <w:rPr>
          <w:rFonts w:ascii="Arial" w:hAnsi="Arial" w:cs="Arial"/>
          <w:sz w:val="24"/>
          <w:szCs w:val="24"/>
        </w:rPr>
        <w:t xml:space="preserve">Following the </w:t>
      </w:r>
      <w:r w:rsidR="00BF3D19">
        <w:rPr>
          <w:rFonts w:ascii="Arial" w:hAnsi="Arial" w:cs="Arial"/>
          <w:sz w:val="24"/>
          <w:szCs w:val="24"/>
        </w:rPr>
        <w:t xml:space="preserve">weekly </w:t>
      </w:r>
      <w:r>
        <w:rPr>
          <w:rFonts w:ascii="Arial" w:hAnsi="Arial" w:cs="Arial"/>
          <w:sz w:val="24"/>
          <w:szCs w:val="24"/>
        </w:rPr>
        <w:t>MARAC meeting, MARAC single point of contact (Georgina) will advise Homefinder &amp; Empty Homes Team Leader of supported cases, the TL will then check Abritas to see if there is an application on the system and advise MARAC s</w:t>
      </w:r>
      <w:r w:rsidR="00BF3D19">
        <w:rPr>
          <w:rFonts w:ascii="Arial" w:hAnsi="Arial" w:cs="Arial"/>
          <w:sz w:val="24"/>
          <w:szCs w:val="24"/>
        </w:rPr>
        <w:t xml:space="preserve">ingle point of contact of this. </w:t>
      </w:r>
    </w:p>
    <w:p w14:paraId="2EDB6497" w14:textId="77777777" w:rsidR="00771274" w:rsidRDefault="00771274" w:rsidP="00771274">
      <w:pPr>
        <w:rPr>
          <w:rFonts w:ascii="Arial" w:hAnsi="Arial" w:cs="Arial"/>
          <w:sz w:val="24"/>
          <w:szCs w:val="24"/>
        </w:rPr>
      </w:pPr>
      <w:r>
        <w:rPr>
          <w:rFonts w:ascii="Arial" w:hAnsi="Arial" w:cs="Arial"/>
          <w:sz w:val="24"/>
          <w:szCs w:val="24"/>
        </w:rPr>
        <w:t>If customer is not registered then Homefinder will assist with this</w:t>
      </w:r>
      <w:r w:rsidRPr="00BF3D19">
        <w:rPr>
          <w:rFonts w:ascii="Arial" w:hAnsi="Arial" w:cs="Arial"/>
          <w:sz w:val="24"/>
          <w:szCs w:val="24"/>
        </w:rPr>
        <w:t>, all checks are completed as with a standard application.</w:t>
      </w:r>
      <w:r>
        <w:rPr>
          <w:rFonts w:ascii="Arial" w:hAnsi="Arial" w:cs="Arial"/>
          <w:color w:val="1F497D"/>
          <w:sz w:val="24"/>
          <w:szCs w:val="24"/>
        </w:rPr>
        <w:t xml:space="preserve">  </w:t>
      </w:r>
    </w:p>
    <w:p w14:paraId="31AEB598" w14:textId="58BC78CA" w:rsidR="00771274" w:rsidRDefault="00201227" w:rsidP="00771274">
      <w:pPr>
        <w:rPr>
          <w:rFonts w:ascii="Arial" w:hAnsi="Arial" w:cs="Arial"/>
          <w:color w:val="FF0000"/>
          <w:sz w:val="24"/>
          <w:szCs w:val="24"/>
        </w:rPr>
      </w:pPr>
      <w:r>
        <w:rPr>
          <w:rFonts w:ascii="Arial" w:hAnsi="Arial" w:cs="Arial"/>
          <w:sz w:val="24"/>
          <w:szCs w:val="24"/>
        </w:rPr>
        <w:t xml:space="preserve">Homefinder Officer - </w:t>
      </w:r>
      <w:r w:rsidR="00771274">
        <w:rPr>
          <w:rFonts w:ascii="Arial" w:hAnsi="Arial" w:cs="Arial"/>
          <w:sz w:val="24"/>
          <w:szCs w:val="24"/>
        </w:rPr>
        <w:t xml:space="preserve">Update back office as below for MARAC supported cases, ensure in the back office we are using the dropdown as below, enter MARAC in the free text box and whether customer is eligible or ineligible for Homefinder, if ineligible state the reason </w:t>
      </w:r>
      <w:r w:rsidR="00D623B1">
        <w:rPr>
          <w:rFonts w:ascii="Arial" w:hAnsi="Arial" w:cs="Arial"/>
          <w:sz w:val="24"/>
          <w:szCs w:val="24"/>
        </w:rPr>
        <w:t>e.g.</w:t>
      </w:r>
      <w:r w:rsidR="00771274">
        <w:rPr>
          <w:rFonts w:ascii="Arial" w:hAnsi="Arial" w:cs="Arial"/>
          <w:sz w:val="24"/>
          <w:szCs w:val="24"/>
        </w:rPr>
        <w:t xml:space="preserve"> Arrears £900  in the date for welfare award date of MARAC meeting. </w:t>
      </w:r>
      <w:r w:rsidR="00771274">
        <w:rPr>
          <w:rFonts w:ascii="Arial" w:hAnsi="Arial" w:cs="Arial"/>
          <w:color w:val="FF0000"/>
          <w:sz w:val="24"/>
          <w:szCs w:val="24"/>
        </w:rPr>
        <w:t xml:space="preserve">This is essential as we need to have accurate data to report on </w:t>
      </w:r>
      <w:r w:rsidR="00BF3D19">
        <w:rPr>
          <w:rFonts w:ascii="Arial" w:hAnsi="Arial" w:cs="Arial"/>
          <w:color w:val="FF0000"/>
          <w:sz w:val="24"/>
          <w:szCs w:val="24"/>
        </w:rPr>
        <w:t xml:space="preserve">cases. </w:t>
      </w:r>
    </w:p>
    <w:p w14:paraId="16795FAA" w14:textId="0168CCB4" w:rsidR="00BF3D19" w:rsidRPr="00771274" w:rsidRDefault="00BF3D19" w:rsidP="00BF3D19">
      <w:pPr>
        <w:rPr>
          <w:rFonts w:ascii="Arial" w:hAnsi="Arial" w:cs="Arial"/>
          <w:sz w:val="24"/>
          <w:szCs w:val="24"/>
        </w:rPr>
      </w:pPr>
      <w:r w:rsidRPr="00771274">
        <w:rPr>
          <w:rFonts w:ascii="Arial" w:hAnsi="Arial" w:cs="Arial"/>
          <w:b/>
          <w:bCs/>
          <w:sz w:val="24"/>
          <w:szCs w:val="24"/>
        </w:rPr>
        <w:t>If applican</w:t>
      </w:r>
      <w:r>
        <w:rPr>
          <w:rFonts w:ascii="Arial" w:hAnsi="Arial" w:cs="Arial"/>
          <w:b/>
          <w:bCs/>
          <w:sz w:val="24"/>
          <w:szCs w:val="24"/>
        </w:rPr>
        <w:t xml:space="preserve">t has rent </w:t>
      </w:r>
      <w:r w:rsidR="00D623B1">
        <w:rPr>
          <w:rFonts w:ascii="Arial" w:hAnsi="Arial" w:cs="Arial"/>
          <w:b/>
          <w:bCs/>
          <w:sz w:val="24"/>
          <w:szCs w:val="24"/>
        </w:rPr>
        <w:t>arrears,</w:t>
      </w:r>
      <w:r>
        <w:rPr>
          <w:rFonts w:ascii="Arial" w:hAnsi="Arial" w:cs="Arial"/>
          <w:b/>
          <w:bCs/>
          <w:sz w:val="24"/>
          <w:szCs w:val="24"/>
        </w:rPr>
        <w:t xml:space="preserve"> they need to </w:t>
      </w:r>
      <w:r w:rsidRPr="00771274">
        <w:rPr>
          <w:rFonts w:ascii="Arial" w:hAnsi="Arial" w:cs="Arial"/>
          <w:b/>
          <w:bCs/>
          <w:sz w:val="24"/>
          <w:szCs w:val="24"/>
        </w:rPr>
        <w:t xml:space="preserve">have a repayment plan in place, we can also advise them to apply for a discretionary housing payment in order to clear all or some of the arrears </w:t>
      </w:r>
    </w:p>
    <w:p w14:paraId="4957AF42" w14:textId="77777777" w:rsidR="00BF3D19" w:rsidRDefault="00BF3D19" w:rsidP="00771274">
      <w:pPr>
        <w:rPr>
          <w:rFonts w:ascii="Arial" w:hAnsi="Arial" w:cs="Arial"/>
          <w:sz w:val="24"/>
          <w:szCs w:val="24"/>
        </w:rPr>
      </w:pPr>
    </w:p>
    <w:p w14:paraId="43EB6126" w14:textId="77777777" w:rsidR="00771274" w:rsidRDefault="00771274" w:rsidP="00771274">
      <w:pPr>
        <w:rPr>
          <w:rFonts w:ascii="Arial" w:hAnsi="Arial" w:cs="Arial"/>
          <w:sz w:val="24"/>
          <w:szCs w:val="24"/>
        </w:rPr>
      </w:pPr>
      <w:r>
        <w:rPr>
          <w:noProof/>
          <w:lang w:eastAsia="en-GB"/>
        </w:rPr>
        <w:lastRenderedPageBreak/>
        <w:drawing>
          <wp:inline distT="0" distB="0" distL="0" distR="0" wp14:anchorId="085568DB" wp14:editId="4FA4586C">
            <wp:extent cx="5731510" cy="4083619"/>
            <wp:effectExtent l="0" t="0" r="2540" b="0"/>
            <wp:docPr id="27" name="Picture 27" descr="Description: cid:image001.png@01D52141.31DD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id:image001.png@01D52141.31DD869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31510" cy="4083619"/>
                    </a:xfrm>
                    <a:prstGeom prst="rect">
                      <a:avLst/>
                    </a:prstGeom>
                    <a:noFill/>
                    <a:ln>
                      <a:noFill/>
                    </a:ln>
                  </pic:spPr>
                </pic:pic>
              </a:graphicData>
            </a:graphic>
          </wp:inline>
        </w:drawing>
      </w:r>
    </w:p>
    <w:p w14:paraId="37FAD768" w14:textId="77777777" w:rsidR="00771274" w:rsidRDefault="00771274" w:rsidP="00771274">
      <w:pPr>
        <w:rPr>
          <w:rFonts w:ascii="Arial" w:hAnsi="Arial" w:cs="Arial"/>
          <w:sz w:val="24"/>
          <w:szCs w:val="24"/>
        </w:rPr>
      </w:pPr>
      <w:r>
        <w:rPr>
          <w:rFonts w:ascii="Arial" w:hAnsi="Arial" w:cs="Arial"/>
          <w:sz w:val="24"/>
          <w:szCs w:val="24"/>
        </w:rPr>
        <w:t xml:space="preserve">Exceptional circumstances for local connection assessed and awarded </w:t>
      </w:r>
    </w:p>
    <w:p w14:paraId="2D267A23" w14:textId="77777777" w:rsidR="00771274" w:rsidRDefault="00771274" w:rsidP="00771274">
      <w:pPr>
        <w:rPr>
          <w:rFonts w:ascii="Arial" w:hAnsi="Arial" w:cs="Arial"/>
          <w:sz w:val="24"/>
          <w:szCs w:val="24"/>
        </w:rPr>
      </w:pPr>
      <w:r>
        <w:rPr>
          <w:rFonts w:ascii="Arial" w:hAnsi="Arial" w:cs="Arial"/>
          <w:sz w:val="24"/>
          <w:szCs w:val="24"/>
        </w:rPr>
        <w:t>Also ensure that the Direct Match box is ticked and reason for direct match is management discretion:</w:t>
      </w:r>
    </w:p>
    <w:p w14:paraId="382863E3" w14:textId="77777777" w:rsidR="00771274" w:rsidRDefault="00771274" w:rsidP="00771274">
      <w:pPr>
        <w:rPr>
          <w:rFonts w:ascii="Arial" w:hAnsi="Arial" w:cs="Arial"/>
          <w:sz w:val="24"/>
          <w:szCs w:val="24"/>
        </w:rPr>
      </w:pPr>
      <w:r w:rsidRPr="00771274">
        <w:rPr>
          <w:rFonts w:ascii="Arial" w:hAnsi="Arial" w:cs="Arial"/>
          <w:sz w:val="24"/>
          <w:szCs w:val="24"/>
        </w:rPr>
        <w:t>Applicants need to be disallowed for the entirety of North Tyneside area not just NTC as a housing provider.</w:t>
      </w:r>
    </w:p>
    <w:p w14:paraId="008CC6C6" w14:textId="77777777" w:rsidR="00771274" w:rsidRDefault="00BF3D19" w:rsidP="00771274">
      <w:pPr>
        <w:rPr>
          <w:rFonts w:ascii="Arial" w:hAnsi="Arial" w:cs="Arial"/>
          <w:sz w:val="24"/>
          <w:szCs w:val="24"/>
        </w:rPr>
      </w:pPr>
      <w:r>
        <w:rPr>
          <w:rFonts w:ascii="Arial" w:hAnsi="Arial" w:cs="Arial"/>
          <w:noProof/>
          <w:color w:val="1F497D"/>
          <w:sz w:val="24"/>
          <w:szCs w:val="24"/>
          <w:lang w:eastAsia="en-GB"/>
        </w:rPr>
        <w:lastRenderedPageBreak/>
        <w:drawing>
          <wp:inline distT="0" distB="0" distL="0" distR="0" wp14:anchorId="6EE11048" wp14:editId="4B3A8D52">
            <wp:extent cx="5295900" cy="3448050"/>
            <wp:effectExtent l="0" t="0" r="0" b="0"/>
            <wp:docPr id="29" name="Picture 29" descr="cid:image001.png@01D525C1.8D331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d:image001.png@01D525C1.8D331A3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295900" cy="3448050"/>
                    </a:xfrm>
                    <a:prstGeom prst="rect">
                      <a:avLst/>
                    </a:prstGeom>
                    <a:noFill/>
                    <a:ln>
                      <a:noFill/>
                    </a:ln>
                  </pic:spPr>
                </pic:pic>
              </a:graphicData>
            </a:graphic>
          </wp:inline>
        </w:drawing>
      </w:r>
    </w:p>
    <w:p w14:paraId="33B23C19" w14:textId="77777777" w:rsidR="00771274" w:rsidRPr="00771274" w:rsidRDefault="00771274" w:rsidP="00771274">
      <w:pPr>
        <w:rPr>
          <w:rFonts w:ascii="Arial" w:hAnsi="Arial" w:cs="Arial"/>
          <w:sz w:val="24"/>
          <w:szCs w:val="24"/>
        </w:rPr>
      </w:pPr>
      <w:r>
        <w:rPr>
          <w:noProof/>
          <w:lang w:eastAsia="en-GB"/>
        </w:rPr>
        <w:drawing>
          <wp:inline distT="0" distB="0" distL="0" distR="0" wp14:anchorId="204C63AC" wp14:editId="2D989201">
            <wp:extent cx="5731510" cy="4672221"/>
            <wp:effectExtent l="0" t="0" r="2540" b="0"/>
            <wp:docPr id="28" name="Picture 28" descr="Description: cid:image004.png@01D5213F.0A57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id:image004.png@01D5213F.0A57300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31510" cy="4672221"/>
                    </a:xfrm>
                    <a:prstGeom prst="rect">
                      <a:avLst/>
                    </a:prstGeom>
                    <a:noFill/>
                    <a:ln>
                      <a:noFill/>
                    </a:ln>
                  </pic:spPr>
                </pic:pic>
              </a:graphicData>
            </a:graphic>
          </wp:inline>
        </w:drawing>
      </w:r>
    </w:p>
    <w:p w14:paraId="57B85E54" w14:textId="77777777" w:rsidR="00771274" w:rsidRDefault="00771274" w:rsidP="00771274">
      <w:pPr>
        <w:rPr>
          <w:rFonts w:ascii="Arial" w:hAnsi="Arial" w:cs="Arial"/>
          <w:sz w:val="24"/>
          <w:szCs w:val="24"/>
        </w:rPr>
      </w:pPr>
      <w:r>
        <w:rPr>
          <w:rFonts w:ascii="Arial" w:hAnsi="Arial" w:cs="Arial"/>
          <w:sz w:val="24"/>
          <w:szCs w:val="24"/>
        </w:rPr>
        <w:t>MARAC Single Point of Contact (Georgina) will contact the customers whom have been supported by MARAC and arrange to attend a joint home visit with EHT Officer</w:t>
      </w:r>
    </w:p>
    <w:p w14:paraId="57079A4A" w14:textId="77777777" w:rsidR="00771274" w:rsidRDefault="00771274" w:rsidP="00771274">
      <w:pPr>
        <w:rPr>
          <w:rFonts w:ascii="Arial" w:hAnsi="Arial" w:cs="Arial"/>
          <w:sz w:val="24"/>
          <w:szCs w:val="24"/>
        </w:rPr>
      </w:pPr>
      <w:r>
        <w:rPr>
          <w:rFonts w:ascii="Arial" w:hAnsi="Arial" w:cs="Arial"/>
          <w:sz w:val="24"/>
          <w:szCs w:val="24"/>
        </w:rPr>
        <w:lastRenderedPageBreak/>
        <w:t xml:space="preserve">MARAC Single Point of Contact sends Direct Let Request to Empty Homes Team by email; Direct Let is given to Katrina or Paul for authorisation </w:t>
      </w:r>
    </w:p>
    <w:p w14:paraId="59B6DBE7" w14:textId="4580207B" w:rsidR="00201227" w:rsidRDefault="00817156" w:rsidP="00201227">
      <w:pPr>
        <w:rPr>
          <w:rFonts w:ascii="Arial" w:hAnsi="Arial" w:cs="Arial"/>
          <w:sz w:val="24"/>
          <w:szCs w:val="24"/>
        </w:rPr>
      </w:pPr>
      <w:r>
        <w:rPr>
          <w:rFonts w:ascii="Arial" w:hAnsi="Arial" w:cs="Arial"/>
          <w:sz w:val="24"/>
          <w:szCs w:val="24"/>
        </w:rPr>
        <w:t xml:space="preserve">During Home Visit </w:t>
      </w:r>
      <w:r w:rsidR="00201227">
        <w:rPr>
          <w:rFonts w:ascii="Arial" w:hAnsi="Arial" w:cs="Arial"/>
          <w:sz w:val="24"/>
          <w:szCs w:val="24"/>
        </w:rPr>
        <w:t xml:space="preserve">EHT will advise </w:t>
      </w:r>
      <w:r>
        <w:rPr>
          <w:rFonts w:ascii="Arial" w:hAnsi="Arial" w:cs="Arial"/>
          <w:sz w:val="24"/>
          <w:szCs w:val="24"/>
        </w:rPr>
        <w:t xml:space="preserve">verbally and in writing </w:t>
      </w:r>
      <w:r w:rsidR="00201227">
        <w:rPr>
          <w:rFonts w:ascii="Arial" w:hAnsi="Arial" w:cs="Arial"/>
          <w:sz w:val="24"/>
          <w:szCs w:val="24"/>
        </w:rPr>
        <w:t xml:space="preserve">that </w:t>
      </w:r>
      <w:r>
        <w:rPr>
          <w:rFonts w:ascii="Arial" w:hAnsi="Arial" w:cs="Arial"/>
          <w:sz w:val="24"/>
          <w:szCs w:val="24"/>
        </w:rPr>
        <w:t xml:space="preserve">the customer has </w:t>
      </w:r>
      <w:r w:rsidR="00201227">
        <w:rPr>
          <w:rFonts w:ascii="Arial" w:hAnsi="Arial" w:cs="Arial"/>
          <w:sz w:val="24"/>
          <w:szCs w:val="24"/>
        </w:rPr>
        <w:t>been supported by MARAC and will be given one offer of accommodation</w:t>
      </w:r>
    </w:p>
    <w:p w14:paraId="571F10A5" w14:textId="7FEF12F1" w:rsidR="00771274" w:rsidRDefault="00201227" w:rsidP="00771274">
      <w:pPr>
        <w:rPr>
          <w:rFonts w:ascii="Arial" w:hAnsi="Arial" w:cs="Arial"/>
          <w:sz w:val="24"/>
          <w:szCs w:val="24"/>
        </w:rPr>
      </w:pPr>
      <w:r>
        <w:rPr>
          <w:rFonts w:ascii="Arial" w:hAnsi="Arial" w:cs="Arial"/>
          <w:sz w:val="24"/>
          <w:szCs w:val="24"/>
        </w:rPr>
        <w:t xml:space="preserve">In identifying a property </w:t>
      </w:r>
      <w:r w:rsidR="00771274">
        <w:rPr>
          <w:rFonts w:ascii="Arial" w:hAnsi="Arial" w:cs="Arial"/>
          <w:sz w:val="24"/>
          <w:szCs w:val="24"/>
        </w:rPr>
        <w:t xml:space="preserve">EHT will consider where the applicant has fled from, any property offered will be in a suitable area, </w:t>
      </w:r>
      <w:r w:rsidR="00D623B1">
        <w:rPr>
          <w:rFonts w:ascii="Arial" w:hAnsi="Arial" w:cs="Arial"/>
          <w:sz w:val="24"/>
          <w:szCs w:val="24"/>
        </w:rPr>
        <w:t>i.e.</w:t>
      </w:r>
      <w:r w:rsidR="00771274">
        <w:rPr>
          <w:rFonts w:ascii="Arial" w:hAnsi="Arial" w:cs="Arial"/>
          <w:sz w:val="24"/>
          <w:szCs w:val="24"/>
        </w:rPr>
        <w:t xml:space="preserve"> safe for the applicant to reside in long term and sustainable</w:t>
      </w:r>
    </w:p>
    <w:p w14:paraId="5DCE8113" w14:textId="77777777" w:rsidR="00771274" w:rsidRDefault="00771274" w:rsidP="00771274">
      <w:pPr>
        <w:rPr>
          <w:rFonts w:ascii="Arial" w:hAnsi="Arial" w:cs="Arial"/>
          <w:sz w:val="24"/>
          <w:szCs w:val="24"/>
        </w:rPr>
      </w:pPr>
      <w:r>
        <w:rPr>
          <w:rFonts w:ascii="Arial" w:hAnsi="Arial" w:cs="Arial"/>
          <w:sz w:val="24"/>
          <w:szCs w:val="24"/>
        </w:rPr>
        <w:t>EHT will contact the customer to make the direct offer of accommodation there will be one offer made</w:t>
      </w:r>
    </w:p>
    <w:p w14:paraId="563AAEC3" w14:textId="46AB9308" w:rsidR="00771274" w:rsidRDefault="00817156" w:rsidP="00771274">
      <w:pPr>
        <w:rPr>
          <w:rFonts w:ascii="Arial" w:hAnsi="Arial" w:cs="Arial"/>
          <w:sz w:val="24"/>
          <w:szCs w:val="24"/>
        </w:rPr>
      </w:pPr>
      <w:r>
        <w:rPr>
          <w:rFonts w:ascii="Arial" w:hAnsi="Arial" w:cs="Arial"/>
          <w:sz w:val="24"/>
          <w:szCs w:val="24"/>
          <w:highlight w:val="yellow"/>
        </w:rPr>
        <w:t xml:space="preserve">If a customer refuses a suitable offer of accommodation </w:t>
      </w:r>
      <w:r w:rsidR="00771274" w:rsidRPr="00771274">
        <w:rPr>
          <w:rFonts w:ascii="Arial" w:hAnsi="Arial" w:cs="Arial"/>
          <w:sz w:val="24"/>
          <w:szCs w:val="24"/>
          <w:highlight w:val="yellow"/>
        </w:rPr>
        <w:t>MARAC are advised by EHT</w:t>
      </w:r>
      <w:r w:rsidR="00771274">
        <w:rPr>
          <w:rFonts w:ascii="Arial" w:hAnsi="Arial" w:cs="Arial"/>
          <w:sz w:val="24"/>
          <w:szCs w:val="24"/>
        </w:rPr>
        <w:t xml:space="preserve">, </w:t>
      </w:r>
      <w:r w:rsidR="00AA0EB6">
        <w:rPr>
          <w:rFonts w:ascii="Arial" w:hAnsi="Arial" w:cs="Arial"/>
          <w:sz w:val="24"/>
          <w:szCs w:val="24"/>
        </w:rPr>
        <w:t xml:space="preserve">if the </w:t>
      </w:r>
      <w:r w:rsidR="00771274">
        <w:rPr>
          <w:rFonts w:ascii="Arial" w:hAnsi="Arial" w:cs="Arial"/>
          <w:sz w:val="24"/>
          <w:szCs w:val="24"/>
        </w:rPr>
        <w:t xml:space="preserve">refusal is not seen as reasonable by MARAC and the EHT Leader the priority may be removed </w:t>
      </w:r>
    </w:p>
    <w:p w14:paraId="1CF89DA5" w14:textId="6394EAA3" w:rsidR="00817156" w:rsidRDefault="00817156" w:rsidP="00817156">
      <w:pPr>
        <w:rPr>
          <w:rFonts w:ascii="Arial" w:hAnsi="Arial" w:cs="Arial"/>
          <w:sz w:val="24"/>
          <w:szCs w:val="24"/>
        </w:rPr>
      </w:pPr>
      <w:r>
        <w:rPr>
          <w:rFonts w:ascii="Arial" w:hAnsi="Arial" w:cs="Arial"/>
          <w:sz w:val="24"/>
          <w:szCs w:val="24"/>
        </w:rPr>
        <w:t xml:space="preserve">EHT will send an email to HF Team Leader to arrange for the application to be reassessed </w:t>
      </w:r>
    </w:p>
    <w:p w14:paraId="244F4828" w14:textId="77777777" w:rsidR="00771274" w:rsidRDefault="00771274" w:rsidP="00771274">
      <w:pPr>
        <w:rPr>
          <w:rFonts w:ascii="Arial" w:hAnsi="Arial" w:cs="Arial"/>
          <w:sz w:val="24"/>
          <w:szCs w:val="24"/>
        </w:rPr>
      </w:pPr>
      <w:r>
        <w:rPr>
          <w:rFonts w:ascii="Arial" w:hAnsi="Arial" w:cs="Arial"/>
          <w:sz w:val="24"/>
          <w:szCs w:val="24"/>
        </w:rPr>
        <w:t xml:space="preserve">If </w:t>
      </w:r>
      <w:r w:rsidR="00C8768C">
        <w:rPr>
          <w:rFonts w:ascii="Arial" w:hAnsi="Arial" w:cs="Arial"/>
          <w:sz w:val="24"/>
          <w:szCs w:val="24"/>
        </w:rPr>
        <w:t xml:space="preserve">a property has not been identified </w:t>
      </w:r>
      <w:r>
        <w:rPr>
          <w:rFonts w:ascii="Arial" w:hAnsi="Arial" w:cs="Arial"/>
          <w:sz w:val="24"/>
          <w:szCs w:val="24"/>
        </w:rPr>
        <w:t xml:space="preserve">during the first month the case will be reviewed by the EHT in the case of Direct Offers – Reviewed with Team Leader and re-discuss sanctuary with customer </w:t>
      </w:r>
    </w:p>
    <w:bookmarkEnd w:id="4"/>
    <w:p w14:paraId="108FEDCB" w14:textId="25924CE1" w:rsidR="00201227" w:rsidRPr="00C03F7E" w:rsidRDefault="00522B39" w:rsidP="00201227">
      <w:pPr>
        <w:rPr>
          <w:rFonts w:ascii="Arial" w:hAnsi="Arial" w:cs="Arial"/>
          <w:sz w:val="24"/>
          <w:szCs w:val="24"/>
        </w:rPr>
      </w:pPr>
      <w:r w:rsidRPr="00201227">
        <w:rPr>
          <w:rFonts w:ascii="Arial" w:hAnsi="Arial" w:cs="Arial"/>
          <w:sz w:val="24"/>
          <w:szCs w:val="24"/>
        </w:rPr>
        <w:t xml:space="preserve"> </w:t>
      </w:r>
      <w:r w:rsidR="00201227" w:rsidRPr="00201227">
        <w:rPr>
          <w:rFonts w:ascii="Arial" w:hAnsi="Arial" w:cs="Arial"/>
          <w:b/>
          <w:sz w:val="28"/>
          <w:szCs w:val="28"/>
          <w:u w:val="single"/>
        </w:rPr>
        <w:t>Customers Fleeing Domestic Abuse</w:t>
      </w:r>
      <w:r w:rsidR="00201227">
        <w:rPr>
          <w:rFonts w:ascii="Arial" w:hAnsi="Arial" w:cs="Arial"/>
          <w:b/>
          <w:sz w:val="28"/>
          <w:szCs w:val="28"/>
          <w:u w:val="single"/>
        </w:rPr>
        <w:t xml:space="preserve"> (</w:t>
      </w:r>
      <w:r w:rsidR="00D623B1">
        <w:rPr>
          <w:rFonts w:ascii="Arial" w:hAnsi="Arial" w:cs="Arial"/>
          <w:b/>
          <w:sz w:val="28"/>
          <w:szCs w:val="28"/>
          <w:u w:val="single"/>
        </w:rPr>
        <w:t>Non-MARAC</w:t>
      </w:r>
      <w:r w:rsidR="00201227">
        <w:rPr>
          <w:rFonts w:ascii="Arial" w:hAnsi="Arial" w:cs="Arial"/>
          <w:b/>
          <w:sz w:val="28"/>
          <w:szCs w:val="28"/>
          <w:u w:val="single"/>
        </w:rPr>
        <w:t xml:space="preserve">)  </w:t>
      </w:r>
    </w:p>
    <w:p w14:paraId="7CA22E41" w14:textId="77777777" w:rsidR="00201227" w:rsidRDefault="00201227" w:rsidP="00201227">
      <w:pPr>
        <w:rPr>
          <w:rFonts w:ascii="Arial" w:hAnsi="Arial" w:cs="Arial"/>
          <w:b/>
          <w:sz w:val="32"/>
          <w:szCs w:val="32"/>
          <w:u w:val="single"/>
        </w:rPr>
      </w:pPr>
      <w:r w:rsidRPr="008D78D8">
        <w:rPr>
          <w:rFonts w:ascii="Arial" w:hAnsi="Arial" w:cs="Arial"/>
          <w:b/>
          <w:sz w:val="32"/>
          <w:szCs w:val="32"/>
          <w:u w:val="single"/>
        </w:rPr>
        <w:t xml:space="preserve">Harbour </w:t>
      </w:r>
    </w:p>
    <w:p w14:paraId="74D56594" w14:textId="77777777" w:rsidR="00201227" w:rsidRDefault="00201227" w:rsidP="00201227">
      <w:pPr>
        <w:rPr>
          <w:rFonts w:ascii="Arial" w:hAnsi="Arial" w:cs="Arial"/>
          <w:sz w:val="24"/>
          <w:szCs w:val="24"/>
        </w:rPr>
      </w:pPr>
      <w:r>
        <w:rPr>
          <w:rFonts w:ascii="Arial" w:hAnsi="Arial" w:cs="Arial"/>
          <w:sz w:val="24"/>
          <w:szCs w:val="24"/>
        </w:rPr>
        <w:t xml:space="preserve">A move from Harbour should always be looked at in a planned way and the customer directed through the Homefinder Process.  </w:t>
      </w:r>
    </w:p>
    <w:p w14:paraId="39A6C33F" w14:textId="4511C08F" w:rsidR="00201227" w:rsidRPr="007C7DE3" w:rsidRDefault="00201227" w:rsidP="00201227">
      <w:pPr>
        <w:rPr>
          <w:rFonts w:ascii="Arial" w:hAnsi="Arial" w:cs="Arial"/>
          <w:sz w:val="24"/>
          <w:szCs w:val="24"/>
        </w:rPr>
      </w:pPr>
      <w:r w:rsidRPr="007C7DE3">
        <w:rPr>
          <w:rFonts w:ascii="Arial" w:hAnsi="Arial" w:cs="Arial"/>
          <w:sz w:val="24"/>
          <w:szCs w:val="24"/>
        </w:rPr>
        <w:t xml:space="preserve">It has been agreed that the </w:t>
      </w:r>
      <w:r w:rsidR="00D623B1" w:rsidRPr="007C7DE3">
        <w:rPr>
          <w:rFonts w:ascii="Arial" w:hAnsi="Arial" w:cs="Arial"/>
          <w:sz w:val="24"/>
          <w:szCs w:val="24"/>
        </w:rPr>
        <w:t>Harbour Support</w:t>
      </w:r>
      <w:r w:rsidRPr="007C7DE3">
        <w:rPr>
          <w:rFonts w:ascii="Arial" w:hAnsi="Arial" w:cs="Arial"/>
          <w:sz w:val="24"/>
          <w:szCs w:val="24"/>
        </w:rPr>
        <w:t xml:space="preserve"> Officer is to assist new residents with completion of an application to Tyne and Wear Homes and provide a 3</w:t>
      </w:r>
      <w:r w:rsidRPr="007C7DE3">
        <w:rPr>
          <w:rFonts w:ascii="Arial" w:hAnsi="Arial" w:cs="Arial"/>
          <w:sz w:val="24"/>
          <w:szCs w:val="24"/>
          <w:vertAlign w:val="superscript"/>
        </w:rPr>
        <w:t>rd</w:t>
      </w:r>
      <w:r w:rsidRPr="007C7DE3">
        <w:rPr>
          <w:rFonts w:ascii="Arial" w:hAnsi="Arial" w:cs="Arial"/>
          <w:sz w:val="24"/>
          <w:szCs w:val="24"/>
        </w:rPr>
        <w:t xml:space="preserve"> party sharing information document signed by the applicant, confirming information can be shared and discussed with </w:t>
      </w:r>
      <w:r w:rsidR="00D623B1" w:rsidRPr="007C7DE3">
        <w:rPr>
          <w:rFonts w:ascii="Arial" w:hAnsi="Arial" w:cs="Arial"/>
          <w:sz w:val="24"/>
          <w:szCs w:val="24"/>
        </w:rPr>
        <w:t>Harbour.</w:t>
      </w:r>
    </w:p>
    <w:p w14:paraId="4D9D11B1" w14:textId="77777777" w:rsidR="00201227" w:rsidRPr="007C7DE3" w:rsidRDefault="00201227" w:rsidP="00201227">
      <w:pPr>
        <w:rPr>
          <w:rFonts w:ascii="Arial" w:hAnsi="Arial" w:cs="Arial"/>
          <w:b/>
          <w:sz w:val="24"/>
          <w:szCs w:val="24"/>
          <w:u w:val="single"/>
        </w:rPr>
      </w:pPr>
      <w:r w:rsidRPr="007C7DE3">
        <w:rPr>
          <w:rFonts w:ascii="Arial" w:hAnsi="Arial" w:cs="Arial"/>
          <w:b/>
          <w:sz w:val="24"/>
          <w:szCs w:val="24"/>
          <w:u w:val="single"/>
        </w:rPr>
        <w:t xml:space="preserve">Local Connection to North Tyneside </w:t>
      </w:r>
    </w:p>
    <w:p w14:paraId="1DBC89EC" w14:textId="77777777" w:rsidR="00201227" w:rsidRDefault="00201227" w:rsidP="00201227">
      <w:pPr>
        <w:rPr>
          <w:rFonts w:ascii="Arial" w:hAnsi="Arial" w:cs="Arial"/>
          <w:sz w:val="24"/>
          <w:szCs w:val="24"/>
        </w:rPr>
      </w:pPr>
      <w:r>
        <w:rPr>
          <w:rFonts w:ascii="Arial" w:hAnsi="Arial" w:cs="Arial"/>
          <w:sz w:val="24"/>
          <w:szCs w:val="24"/>
        </w:rPr>
        <w:t>Local Connection to North Tyneside can be any of below:</w:t>
      </w:r>
    </w:p>
    <w:p w14:paraId="6503D54F" w14:textId="77777777" w:rsidR="00201227" w:rsidRPr="00AC27BA" w:rsidRDefault="00201227" w:rsidP="00201227">
      <w:pPr>
        <w:pStyle w:val="ListParagraph"/>
        <w:numPr>
          <w:ilvl w:val="0"/>
          <w:numId w:val="34"/>
        </w:numPr>
        <w:rPr>
          <w:rFonts w:ascii="Arial" w:hAnsi="Arial" w:cs="Arial"/>
          <w:sz w:val="24"/>
          <w:szCs w:val="24"/>
        </w:rPr>
      </w:pPr>
      <w:r w:rsidRPr="00AC27BA">
        <w:rPr>
          <w:rFonts w:ascii="Arial" w:hAnsi="Arial" w:cs="Arial"/>
          <w:sz w:val="24"/>
          <w:szCs w:val="24"/>
        </w:rPr>
        <w:t>They have been resident in the Borough, continuously for at least the last 2years</w:t>
      </w:r>
    </w:p>
    <w:p w14:paraId="5F1B28D7" w14:textId="77777777" w:rsidR="00201227" w:rsidRPr="00AC27BA" w:rsidRDefault="00201227" w:rsidP="00201227">
      <w:pPr>
        <w:pStyle w:val="ListParagraph"/>
        <w:numPr>
          <w:ilvl w:val="0"/>
          <w:numId w:val="34"/>
        </w:numPr>
        <w:rPr>
          <w:rFonts w:ascii="Arial" w:hAnsi="Arial" w:cs="Arial"/>
          <w:sz w:val="24"/>
          <w:szCs w:val="24"/>
        </w:rPr>
      </w:pPr>
      <w:r w:rsidRPr="00AC27BA">
        <w:rPr>
          <w:rFonts w:ascii="Arial" w:hAnsi="Arial" w:cs="Arial"/>
          <w:sz w:val="24"/>
          <w:szCs w:val="24"/>
        </w:rPr>
        <w:t>They are permanently employed in the Borough or are moving to the Borough for permanent employment</w:t>
      </w:r>
    </w:p>
    <w:p w14:paraId="2FFAA496" w14:textId="77777777" w:rsidR="00201227" w:rsidRPr="00AC27BA" w:rsidRDefault="00201227" w:rsidP="00201227">
      <w:pPr>
        <w:pStyle w:val="ListParagraph"/>
        <w:numPr>
          <w:ilvl w:val="0"/>
          <w:numId w:val="34"/>
        </w:numPr>
        <w:rPr>
          <w:rFonts w:ascii="Arial" w:hAnsi="Arial" w:cs="Arial"/>
          <w:sz w:val="24"/>
          <w:szCs w:val="24"/>
        </w:rPr>
      </w:pPr>
      <w:r w:rsidRPr="00AC27BA">
        <w:rPr>
          <w:rFonts w:ascii="Arial" w:hAnsi="Arial" w:cs="Arial"/>
          <w:sz w:val="24"/>
          <w:szCs w:val="24"/>
        </w:rPr>
        <w:t xml:space="preserve">The applicant has family associations with others living in the Borough. A family member, family association is defined as parents, grandparents, children, brothers or sisters, stepparents, grandchildren, aunts or uncles. </w:t>
      </w:r>
      <w:r w:rsidRPr="00AC27BA">
        <w:rPr>
          <w:rFonts w:ascii="Arial" w:hAnsi="Arial" w:cs="Arial"/>
          <w:sz w:val="24"/>
          <w:szCs w:val="24"/>
        </w:rPr>
        <w:lastRenderedPageBreak/>
        <w:t>Family members whom must have lived in the Borough continuously for the last 2 years</w:t>
      </w:r>
    </w:p>
    <w:p w14:paraId="3D88D839" w14:textId="77777777" w:rsidR="00201227" w:rsidRPr="00AC27BA" w:rsidRDefault="00201227" w:rsidP="00201227">
      <w:pPr>
        <w:pStyle w:val="ListParagraph"/>
        <w:numPr>
          <w:ilvl w:val="0"/>
          <w:numId w:val="34"/>
        </w:numPr>
        <w:rPr>
          <w:rFonts w:ascii="Arial" w:hAnsi="Arial" w:cs="Arial"/>
          <w:sz w:val="24"/>
          <w:szCs w:val="24"/>
        </w:rPr>
      </w:pPr>
      <w:r w:rsidRPr="00AC27BA">
        <w:rPr>
          <w:rFonts w:ascii="Arial" w:hAnsi="Arial" w:cs="Arial"/>
          <w:sz w:val="24"/>
          <w:szCs w:val="24"/>
        </w:rPr>
        <w:t>The applicant was / is a member of</w:t>
      </w:r>
      <w:r w:rsidRPr="00AC27BA">
        <w:rPr>
          <w:rFonts w:ascii="CIDFont+F1" w:hAnsi="CIDFont+F1" w:cs="CIDFont+F1"/>
          <w:sz w:val="24"/>
          <w:szCs w:val="24"/>
        </w:rPr>
        <w:t xml:space="preserve"> </w:t>
      </w:r>
      <w:r w:rsidRPr="00AC27BA">
        <w:rPr>
          <w:rFonts w:ascii="Arial" w:hAnsi="Arial" w:cs="Arial"/>
          <w:sz w:val="24"/>
          <w:szCs w:val="24"/>
        </w:rPr>
        <w:t>the Armed Forces or former Service</w:t>
      </w:r>
      <w:r>
        <w:rPr>
          <w:rFonts w:ascii="Arial" w:hAnsi="Arial" w:cs="Arial"/>
          <w:sz w:val="24"/>
          <w:szCs w:val="24"/>
        </w:rPr>
        <w:t xml:space="preserve"> </w:t>
      </w:r>
      <w:r w:rsidRPr="00AC27BA">
        <w:rPr>
          <w:rFonts w:ascii="Arial" w:hAnsi="Arial" w:cs="Arial"/>
          <w:sz w:val="24"/>
          <w:szCs w:val="24"/>
        </w:rPr>
        <w:t>Personnel and the application is made within five years of discharge or where</w:t>
      </w:r>
      <w:r>
        <w:rPr>
          <w:rFonts w:ascii="Arial" w:hAnsi="Arial" w:cs="Arial"/>
          <w:sz w:val="24"/>
          <w:szCs w:val="24"/>
        </w:rPr>
        <w:t xml:space="preserve"> </w:t>
      </w:r>
      <w:r w:rsidRPr="00AC27BA">
        <w:rPr>
          <w:rFonts w:ascii="Arial" w:hAnsi="Arial" w:cs="Arial"/>
          <w:sz w:val="24"/>
          <w:szCs w:val="24"/>
        </w:rPr>
        <w:t>a bereaved spouse or civil partner of members of the Armed Forces is leaving</w:t>
      </w:r>
      <w:r>
        <w:rPr>
          <w:rFonts w:ascii="Arial" w:hAnsi="Arial" w:cs="Arial"/>
          <w:sz w:val="24"/>
          <w:szCs w:val="24"/>
        </w:rPr>
        <w:t xml:space="preserve"> </w:t>
      </w:r>
      <w:r w:rsidRPr="00AC27BA">
        <w:rPr>
          <w:rFonts w:ascii="Arial" w:hAnsi="Arial" w:cs="Arial"/>
          <w:sz w:val="24"/>
          <w:szCs w:val="24"/>
        </w:rPr>
        <w:t>Service Family Accommodation, following the death of their spouse or partner</w:t>
      </w:r>
      <w:r>
        <w:rPr>
          <w:rFonts w:ascii="Arial" w:hAnsi="Arial" w:cs="Arial"/>
          <w:sz w:val="24"/>
          <w:szCs w:val="24"/>
        </w:rPr>
        <w:t xml:space="preserve"> </w:t>
      </w:r>
      <w:r w:rsidRPr="00AC27BA">
        <w:rPr>
          <w:rFonts w:ascii="Arial" w:hAnsi="Arial" w:cs="Arial"/>
          <w:sz w:val="24"/>
          <w:szCs w:val="24"/>
        </w:rPr>
        <w:t>or where a serving member or former member of the Reserve Forces who</w:t>
      </w:r>
      <w:r>
        <w:rPr>
          <w:rFonts w:ascii="Arial" w:hAnsi="Arial" w:cs="Arial"/>
          <w:sz w:val="24"/>
          <w:szCs w:val="24"/>
        </w:rPr>
        <w:t xml:space="preserve"> </w:t>
      </w:r>
      <w:r w:rsidRPr="00AC27BA">
        <w:rPr>
          <w:rFonts w:ascii="Arial" w:hAnsi="Arial" w:cs="Arial"/>
          <w:sz w:val="24"/>
          <w:szCs w:val="24"/>
        </w:rPr>
        <w:t xml:space="preserve">needs to move </w:t>
      </w:r>
      <w:bookmarkStart w:id="5" w:name="_GoBack"/>
      <w:bookmarkEnd w:id="5"/>
      <w:r w:rsidRPr="00AC27BA">
        <w:rPr>
          <w:rFonts w:ascii="Arial" w:hAnsi="Arial" w:cs="Arial"/>
          <w:sz w:val="24"/>
          <w:szCs w:val="24"/>
        </w:rPr>
        <w:t>because of a serious injury, medical condition or disability</w:t>
      </w:r>
      <w:r>
        <w:rPr>
          <w:rFonts w:ascii="Arial" w:hAnsi="Arial" w:cs="Arial"/>
          <w:sz w:val="24"/>
          <w:szCs w:val="24"/>
        </w:rPr>
        <w:t xml:space="preserve"> </w:t>
      </w:r>
      <w:r w:rsidRPr="00AC27BA">
        <w:rPr>
          <w:rFonts w:ascii="Arial" w:hAnsi="Arial" w:cs="Arial"/>
          <w:sz w:val="24"/>
          <w:szCs w:val="24"/>
        </w:rPr>
        <w:t>sustained as a result of being in the forces</w:t>
      </w:r>
    </w:p>
    <w:p w14:paraId="45DBD25B" w14:textId="77777777" w:rsidR="00201227" w:rsidRPr="00AC27BA" w:rsidRDefault="00201227" w:rsidP="00201227">
      <w:pPr>
        <w:pStyle w:val="ListParagraph"/>
        <w:numPr>
          <w:ilvl w:val="0"/>
          <w:numId w:val="34"/>
        </w:numPr>
        <w:rPr>
          <w:rFonts w:ascii="Arial" w:hAnsi="Arial" w:cs="Arial"/>
          <w:sz w:val="24"/>
          <w:szCs w:val="24"/>
        </w:rPr>
      </w:pPr>
      <w:r w:rsidRPr="00AC27BA">
        <w:rPr>
          <w:rFonts w:ascii="Arial" w:hAnsi="Arial" w:cs="Arial"/>
          <w:sz w:val="24"/>
          <w:szCs w:val="24"/>
        </w:rPr>
        <w:t>They have been accepted as a priority homeless applicant in North Tyneside</w:t>
      </w:r>
    </w:p>
    <w:p w14:paraId="1D21CA1F" w14:textId="77777777" w:rsidR="00201227" w:rsidRPr="00AC27BA" w:rsidRDefault="00201227" w:rsidP="00201227">
      <w:pPr>
        <w:pStyle w:val="ListParagraph"/>
        <w:rPr>
          <w:rFonts w:ascii="Arial" w:hAnsi="Arial" w:cs="Arial"/>
          <w:sz w:val="24"/>
          <w:szCs w:val="24"/>
        </w:rPr>
      </w:pPr>
      <w:r w:rsidRPr="00AC27BA">
        <w:rPr>
          <w:rFonts w:ascii="Arial" w:hAnsi="Arial" w:cs="Arial"/>
          <w:sz w:val="24"/>
          <w:szCs w:val="24"/>
        </w:rPr>
        <w:t>and the Authority has a duty to re-house them</w:t>
      </w:r>
    </w:p>
    <w:p w14:paraId="3453D1AB" w14:textId="77777777" w:rsidR="00201227" w:rsidRPr="00AC27BA" w:rsidRDefault="00201227" w:rsidP="00201227">
      <w:pPr>
        <w:pStyle w:val="ListParagraph"/>
        <w:numPr>
          <w:ilvl w:val="0"/>
          <w:numId w:val="34"/>
        </w:numPr>
        <w:rPr>
          <w:rFonts w:ascii="Arial" w:hAnsi="Arial" w:cs="Arial"/>
          <w:sz w:val="24"/>
          <w:szCs w:val="24"/>
        </w:rPr>
      </w:pPr>
      <w:r w:rsidRPr="00AC27BA">
        <w:rPr>
          <w:rFonts w:ascii="Arial" w:hAnsi="Arial" w:cs="Arial"/>
          <w:sz w:val="24"/>
          <w:szCs w:val="24"/>
        </w:rPr>
        <w:t>Special Circumstances - Under special circumstances where an applicant has</w:t>
      </w:r>
      <w:r>
        <w:rPr>
          <w:rFonts w:ascii="Arial" w:hAnsi="Arial" w:cs="Arial"/>
          <w:sz w:val="24"/>
          <w:szCs w:val="24"/>
        </w:rPr>
        <w:t xml:space="preserve"> </w:t>
      </w:r>
      <w:r w:rsidRPr="00AC27BA">
        <w:rPr>
          <w:rFonts w:ascii="Arial" w:hAnsi="Arial" w:cs="Arial"/>
          <w:sz w:val="24"/>
          <w:szCs w:val="24"/>
        </w:rPr>
        <w:t>no local connection, a local connection priority may be awarded. Special</w:t>
      </w:r>
      <w:r>
        <w:rPr>
          <w:rFonts w:ascii="Arial" w:hAnsi="Arial" w:cs="Arial"/>
          <w:sz w:val="24"/>
          <w:szCs w:val="24"/>
        </w:rPr>
        <w:t xml:space="preserve"> </w:t>
      </w:r>
      <w:r w:rsidRPr="00AC27BA">
        <w:rPr>
          <w:rFonts w:ascii="Arial" w:hAnsi="Arial" w:cs="Arial"/>
          <w:sz w:val="24"/>
          <w:szCs w:val="24"/>
        </w:rPr>
        <w:t>circumstances may include the need to be near a special medical or support</w:t>
      </w:r>
      <w:r>
        <w:rPr>
          <w:rFonts w:ascii="Arial" w:hAnsi="Arial" w:cs="Arial"/>
          <w:sz w:val="24"/>
          <w:szCs w:val="24"/>
        </w:rPr>
        <w:t xml:space="preserve"> </w:t>
      </w:r>
      <w:r w:rsidRPr="00AC27BA">
        <w:rPr>
          <w:rFonts w:ascii="Arial" w:hAnsi="Arial" w:cs="Arial"/>
          <w:sz w:val="24"/>
          <w:szCs w:val="24"/>
        </w:rPr>
        <w:t>service within the Borough or the applicant or a member of their household is</w:t>
      </w:r>
      <w:r>
        <w:rPr>
          <w:rFonts w:ascii="Arial" w:hAnsi="Arial" w:cs="Arial"/>
          <w:sz w:val="24"/>
          <w:szCs w:val="24"/>
        </w:rPr>
        <w:t xml:space="preserve"> </w:t>
      </w:r>
      <w:r w:rsidRPr="00AC27BA">
        <w:rPr>
          <w:rFonts w:ascii="Arial" w:hAnsi="Arial" w:cs="Arial"/>
          <w:sz w:val="24"/>
          <w:szCs w:val="24"/>
        </w:rPr>
        <w:t>confirmed by the National Witness Mobility Scheme as being on a Witness</w:t>
      </w:r>
      <w:r>
        <w:rPr>
          <w:rFonts w:ascii="Arial" w:hAnsi="Arial" w:cs="Arial"/>
          <w:sz w:val="24"/>
          <w:szCs w:val="24"/>
        </w:rPr>
        <w:t xml:space="preserve"> </w:t>
      </w:r>
      <w:r w:rsidRPr="00AC27BA">
        <w:rPr>
          <w:rFonts w:ascii="Arial" w:hAnsi="Arial" w:cs="Arial"/>
          <w:sz w:val="24"/>
          <w:szCs w:val="24"/>
        </w:rPr>
        <w:t xml:space="preserve">Protection Scheme </w:t>
      </w:r>
    </w:p>
    <w:p w14:paraId="0E9F4EC3" w14:textId="77777777" w:rsidR="00201227" w:rsidRDefault="00201227" w:rsidP="00201227">
      <w:pPr>
        <w:rPr>
          <w:rFonts w:ascii="Arial" w:hAnsi="Arial" w:cs="Arial"/>
          <w:b/>
          <w:sz w:val="28"/>
          <w:szCs w:val="28"/>
          <w:u w:val="single"/>
        </w:rPr>
      </w:pPr>
    </w:p>
    <w:p w14:paraId="63333CE9" w14:textId="77777777" w:rsidR="00201227" w:rsidRDefault="00201227" w:rsidP="00063903">
      <w:pPr>
        <w:ind w:firstLine="360"/>
        <w:rPr>
          <w:rFonts w:ascii="Arial" w:hAnsi="Arial" w:cs="Arial"/>
          <w:b/>
          <w:sz w:val="28"/>
          <w:szCs w:val="28"/>
        </w:rPr>
      </w:pPr>
      <w:r>
        <w:rPr>
          <w:rFonts w:ascii="Arial" w:hAnsi="Arial" w:cs="Arial"/>
          <w:b/>
          <w:sz w:val="28"/>
          <w:szCs w:val="28"/>
        </w:rPr>
        <w:t>Is Applicant Eligible</w:t>
      </w:r>
      <w:r w:rsidRPr="007A421A">
        <w:rPr>
          <w:rFonts w:ascii="Arial" w:hAnsi="Arial" w:cs="Arial"/>
          <w:b/>
          <w:sz w:val="28"/>
          <w:szCs w:val="28"/>
        </w:rPr>
        <w:t>?</w:t>
      </w:r>
      <w:r>
        <w:rPr>
          <w:rFonts w:ascii="Arial" w:hAnsi="Arial" w:cs="Arial"/>
          <w:b/>
          <w:sz w:val="28"/>
          <w:szCs w:val="28"/>
        </w:rPr>
        <w:t xml:space="preserve"> </w:t>
      </w:r>
    </w:p>
    <w:p w14:paraId="3FB49B6C" w14:textId="77777777" w:rsidR="00201227" w:rsidRPr="00B62771" w:rsidRDefault="00201227" w:rsidP="00201227">
      <w:pPr>
        <w:rPr>
          <w:rFonts w:ascii="Arial" w:hAnsi="Arial" w:cs="Arial"/>
          <w:b/>
          <w:sz w:val="28"/>
          <w:szCs w:val="28"/>
          <w:u w:val="single"/>
        </w:rPr>
      </w:pPr>
      <w:r w:rsidRPr="00B62771">
        <w:rPr>
          <w:rFonts w:ascii="Arial" w:hAnsi="Arial" w:cs="Arial"/>
          <w:b/>
          <w:sz w:val="28"/>
          <w:szCs w:val="28"/>
          <w:u w:val="single"/>
        </w:rPr>
        <w:t xml:space="preserve">Eligible to Join Tyne and Wear Homes </w:t>
      </w:r>
    </w:p>
    <w:p w14:paraId="0EBB63D7" w14:textId="77777777" w:rsidR="00201227" w:rsidRPr="00B62771" w:rsidRDefault="00201227" w:rsidP="00201227">
      <w:pPr>
        <w:ind w:firstLine="360"/>
        <w:jc w:val="both"/>
        <w:rPr>
          <w:rFonts w:ascii="Arial" w:hAnsi="Arial" w:cs="Arial"/>
          <w:sz w:val="24"/>
          <w:szCs w:val="24"/>
        </w:rPr>
      </w:pPr>
      <w:r w:rsidRPr="00B62771">
        <w:rPr>
          <w:rFonts w:ascii="Arial" w:hAnsi="Arial" w:cs="Arial"/>
          <w:sz w:val="24"/>
          <w:szCs w:val="24"/>
        </w:rPr>
        <w:t xml:space="preserve">All standard checks to be completed </w:t>
      </w:r>
    </w:p>
    <w:p w14:paraId="45F1EE45" w14:textId="77777777" w:rsidR="00201227" w:rsidRPr="00B62771" w:rsidRDefault="00201227" w:rsidP="00201227">
      <w:pPr>
        <w:pStyle w:val="ListParagraph"/>
        <w:numPr>
          <w:ilvl w:val="0"/>
          <w:numId w:val="33"/>
        </w:numPr>
        <w:rPr>
          <w:rFonts w:ascii="Arial" w:hAnsi="Arial" w:cs="Arial"/>
          <w:sz w:val="24"/>
          <w:szCs w:val="24"/>
        </w:rPr>
      </w:pPr>
      <w:r w:rsidRPr="00B62771">
        <w:rPr>
          <w:rFonts w:ascii="Arial" w:hAnsi="Arial" w:cs="Arial"/>
          <w:sz w:val="24"/>
          <w:szCs w:val="24"/>
        </w:rPr>
        <w:t>ID – May not be able to provide due to fleeing home</w:t>
      </w:r>
    </w:p>
    <w:p w14:paraId="6D4EABA0" w14:textId="77777777" w:rsidR="00201227" w:rsidRPr="00B62771" w:rsidRDefault="00201227" w:rsidP="00201227">
      <w:pPr>
        <w:pStyle w:val="ListParagraph"/>
        <w:numPr>
          <w:ilvl w:val="0"/>
          <w:numId w:val="33"/>
        </w:numPr>
        <w:rPr>
          <w:rFonts w:ascii="Arial" w:hAnsi="Arial" w:cs="Arial"/>
          <w:sz w:val="24"/>
          <w:szCs w:val="24"/>
        </w:rPr>
      </w:pPr>
      <w:r w:rsidRPr="00B62771">
        <w:rPr>
          <w:rFonts w:ascii="Arial" w:hAnsi="Arial" w:cs="Arial"/>
          <w:sz w:val="24"/>
          <w:szCs w:val="24"/>
        </w:rPr>
        <w:t xml:space="preserve">Other acceptable documents can be accepted such as letters / reference from Harbour for customers resident 3 months and over </w:t>
      </w:r>
    </w:p>
    <w:p w14:paraId="7E1AFBCD" w14:textId="2426130E" w:rsidR="00201227" w:rsidRPr="00B62771" w:rsidRDefault="00201227" w:rsidP="00201227">
      <w:pPr>
        <w:pStyle w:val="ListParagraph"/>
        <w:numPr>
          <w:ilvl w:val="0"/>
          <w:numId w:val="33"/>
        </w:numPr>
        <w:rPr>
          <w:rFonts w:ascii="Arial" w:hAnsi="Arial" w:cs="Arial"/>
          <w:sz w:val="24"/>
          <w:szCs w:val="24"/>
        </w:rPr>
      </w:pPr>
      <w:r w:rsidRPr="00B62771">
        <w:rPr>
          <w:rFonts w:ascii="Arial" w:hAnsi="Arial" w:cs="Arial"/>
          <w:sz w:val="24"/>
          <w:szCs w:val="24"/>
        </w:rPr>
        <w:t xml:space="preserve">Has letter of support been included from </w:t>
      </w:r>
      <w:r w:rsidR="00D623B1" w:rsidRPr="00B62771">
        <w:rPr>
          <w:rFonts w:ascii="Arial" w:hAnsi="Arial" w:cs="Arial"/>
          <w:sz w:val="24"/>
          <w:szCs w:val="24"/>
        </w:rPr>
        <w:t>Harbour?</w:t>
      </w:r>
    </w:p>
    <w:p w14:paraId="6C3AF037" w14:textId="77777777" w:rsidR="00201227" w:rsidRPr="00B62771" w:rsidRDefault="00201227" w:rsidP="00201227">
      <w:pPr>
        <w:pStyle w:val="ListParagraph"/>
        <w:numPr>
          <w:ilvl w:val="0"/>
          <w:numId w:val="33"/>
        </w:numPr>
        <w:rPr>
          <w:rFonts w:ascii="Arial" w:hAnsi="Arial" w:cs="Arial"/>
          <w:sz w:val="24"/>
          <w:szCs w:val="24"/>
        </w:rPr>
      </w:pPr>
      <w:r w:rsidRPr="00B62771">
        <w:rPr>
          <w:rFonts w:ascii="Arial" w:hAnsi="Arial" w:cs="Arial"/>
          <w:sz w:val="24"/>
          <w:szCs w:val="24"/>
        </w:rPr>
        <w:t>3</w:t>
      </w:r>
      <w:proofErr w:type="gramStart"/>
      <w:r w:rsidRPr="00B62771">
        <w:rPr>
          <w:rFonts w:ascii="Arial" w:hAnsi="Arial" w:cs="Arial"/>
          <w:sz w:val="24"/>
          <w:szCs w:val="24"/>
        </w:rPr>
        <w:t>rd  party</w:t>
      </w:r>
      <w:proofErr w:type="gramEnd"/>
      <w:r w:rsidRPr="00B62771">
        <w:rPr>
          <w:rFonts w:ascii="Arial" w:hAnsi="Arial" w:cs="Arial"/>
          <w:sz w:val="24"/>
          <w:szCs w:val="24"/>
        </w:rPr>
        <w:t xml:space="preserve"> disclosure form or letter from applicant required before application can be discussed with Harbour</w:t>
      </w:r>
    </w:p>
    <w:p w14:paraId="2C1E5ADA" w14:textId="77777777" w:rsidR="00201227" w:rsidRDefault="00201227" w:rsidP="00201227">
      <w:pPr>
        <w:pStyle w:val="ListParagraph"/>
        <w:numPr>
          <w:ilvl w:val="0"/>
          <w:numId w:val="33"/>
        </w:numPr>
        <w:rPr>
          <w:rFonts w:ascii="Arial" w:hAnsi="Arial" w:cs="Arial"/>
          <w:sz w:val="24"/>
          <w:szCs w:val="24"/>
        </w:rPr>
      </w:pPr>
      <w:r w:rsidRPr="00B62771">
        <w:rPr>
          <w:rFonts w:ascii="Arial" w:hAnsi="Arial" w:cs="Arial"/>
          <w:sz w:val="24"/>
          <w:szCs w:val="24"/>
        </w:rPr>
        <w:t xml:space="preserve">If arrears priority will be reduced </w:t>
      </w:r>
    </w:p>
    <w:p w14:paraId="23903430" w14:textId="77777777" w:rsidR="00201227" w:rsidRPr="00B62771" w:rsidRDefault="00201227" w:rsidP="00201227">
      <w:pPr>
        <w:pStyle w:val="ListParagraph"/>
        <w:numPr>
          <w:ilvl w:val="0"/>
          <w:numId w:val="33"/>
        </w:numPr>
        <w:rPr>
          <w:rFonts w:ascii="Arial" w:hAnsi="Arial" w:cs="Arial"/>
          <w:sz w:val="24"/>
          <w:szCs w:val="24"/>
        </w:rPr>
      </w:pPr>
      <w:r>
        <w:rPr>
          <w:rFonts w:ascii="Arial" w:hAnsi="Arial" w:cs="Arial"/>
          <w:sz w:val="24"/>
          <w:szCs w:val="24"/>
        </w:rPr>
        <w:t>If current tenant of North Tyneside Council a home visit is required by the Transfer Assessment Officer</w:t>
      </w:r>
    </w:p>
    <w:p w14:paraId="6E2EEADA" w14:textId="77777777" w:rsidR="00201227" w:rsidRPr="00592AA4" w:rsidRDefault="00201227" w:rsidP="00201227">
      <w:pPr>
        <w:rPr>
          <w:rFonts w:ascii="Arial" w:hAnsi="Arial" w:cs="Arial"/>
          <w:b/>
          <w:sz w:val="28"/>
          <w:szCs w:val="28"/>
          <w:u w:val="single"/>
        </w:rPr>
      </w:pPr>
      <w:r w:rsidRPr="00592AA4">
        <w:rPr>
          <w:rFonts w:ascii="Arial" w:hAnsi="Arial" w:cs="Arial"/>
          <w:b/>
          <w:sz w:val="28"/>
          <w:szCs w:val="28"/>
          <w:u w:val="single"/>
        </w:rPr>
        <w:t xml:space="preserve">Applicant is not ready to leave / leaving date not given </w:t>
      </w:r>
    </w:p>
    <w:p w14:paraId="18F4B019" w14:textId="77777777" w:rsidR="00201227" w:rsidRDefault="00201227" w:rsidP="00201227">
      <w:pPr>
        <w:pStyle w:val="ListParagraph"/>
        <w:rPr>
          <w:rFonts w:ascii="Arial" w:hAnsi="Arial" w:cs="Arial"/>
          <w:sz w:val="28"/>
          <w:szCs w:val="28"/>
        </w:rPr>
      </w:pPr>
    </w:p>
    <w:p w14:paraId="7E146F24" w14:textId="77777777" w:rsidR="00201227" w:rsidRPr="00264314" w:rsidRDefault="00201227" w:rsidP="00201227">
      <w:pPr>
        <w:pStyle w:val="ListParagraph"/>
        <w:numPr>
          <w:ilvl w:val="0"/>
          <w:numId w:val="31"/>
        </w:numPr>
        <w:rPr>
          <w:rFonts w:ascii="Arial" w:hAnsi="Arial" w:cs="Arial"/>
          <w:b/>
          <w:sz w:val="28"/>
          <w:szCs w:val="28"/>
        </w:rPr>
      </w:pPr>
      <w:r w:rsidRPr="00264314">
        <w:rPr>
          <w:rFonts w:ascii="Arial" w:hAnsi="Arial" w:cs="Arial"/>
          <w:b/>
          <w:sz w:val="28"/>
          <w:szCs w:val="28"/>
        </w:rPr>
        <w:t xml:space="preserve">Applicants with a Local Connection </w:t>
      </w:r>
      <w:r w:rsidRPr="00264314">
        <w:rPr>
          <w:rFonts w:ascii="Arial" w:hAnsi="Arial" w:cs="Arial"/>
          <w:b/>
          <w:sz w:val="28"/>
          <w:szCs w:val="28"/>
        </w:rPr>
        <w:tab/>
      </w:r>
    </w:p>
    <w:p w14:paraId="70F8C3E4" w14:textId="77777777" w:rsidR="00201227" w:rsidRPr="00B62771" w:rsidRDefault="00201227" w:rsidP="00201227">
      <w:pPr>
        <w:rPr>
          <w:rFonts w:ascii="Arial" w:hAnsi="Arial" w:cs="Arial"/>
          <w:sz w:val="24"/>
          <w:szCs w:val="24"/>
        </w:rPr>
      </w:pPr>
      <w:r w:rsidRPr="00B62771">
        <w:rPr>
          <w:rFonts w:ascii="Arial" w:hAnsi="Arial" w:cs="Arial"/>
          <w:sz w:val="24"/>
          <w:szCs w:val="24"/>
        </w:rPr>
        <w:t>Residents of Harbour with a local connection to North Tyneside will be assessed and placed in Band 3 Harbour</w:t>
      </w:r>
      <w:r w:rsidRPr="00B62771">
        <w:rPr>
          <w:rFonts w:ascii="Arial" w:hAnsi="Arial" w:cs="Arial"/>
          <w:sz w:val="24"/>
          <w:szCs w:val="24"/>
        </w:rPr>
        <w:tab/>
      </w:r>
      <w:r w:rsidRPr="00B62771">
        <w:rPr>
          <w:rFonts w:ascii="Arial" w:hAnsi="Arial" w:cs="Arial"/>
          <w:sz w:val="24"/>
          <w:szCs w:val="24"/>
        </w:rPr>
        <w:tab/>
      </w:r>
    </w:p>
    <w:p w14:paraId="127FFFF0" w14:textId="77777777" w:rsidR="00201227" w:rsidRPr="00264314" w:rsidRDefault="00201227" w:rsidP="00201227">
      <w:pPr>
        <w:pStyle w:val="ListParagraph"/>
        <w:numPr>
          <w:ilvl w:val="0"/>
          <w:numId w:val="32"/>
        </w:numPr>
        <w:rPr>
          <w:rFonts w:ascii="Arial" w:hAnsi="Arial" w:cs="Arial"/>
          <w:b/>
          <w:sz w:val="28"/>
          <w:szCs w:val="28"/>
        </w:rPr>
      </w:pPr>
      <w:r w:rsidRPr="00264314">
        <w:rPr>
          <w:rFonts w:ascii="Arial" w:hAnsi="Arial" w:cs="Arial"/>
          <w:b/>
          <w:sz w:val="28"/>
          <w:szCs w:val="28"/>
        </w:rPr>
        <w:t xml:space="preserve">No Local Connection </w:t>
      </w:r>
    </w:p>
    <w:p w14:paraId="538A4246" w14:textId="77777777" w:rsidR="00201227" w:rsidRPr="00B62771" w:rsidRDefault="00201227" w:rsidP="00201227">
      <w:pPr>
        <w:rPr>
          <w:rFonts w:ascii="Arial" w:hAnsi="Arial" w:cs="Arial"/>
          <w:sz w:val="24"/>
          <w:szCs w:val="24"/>
        </w:rPr>
      </w:pPr>
      <w:r w:rsidRPr="00B62771">
        <w:rPr>
          <w:rFonts w:ascii="Arial" w:hAnsi="Arial" w:cs="Arial"/>
          <w:sz w:val="24"/>
          <w:szCs w:val="24"/>
        </w:rPr>
        <w:lastRenderedPageBreak/>
        <w:t xml:space="preserve">Residents of Harbour without a local connection to North Tyneside will be assessed and placed in Band 4 reasonable preference. </w:t>
      </w:r>
    </w:p>
    <w:p w14:paraId="7A1D5815" w14:textId="77777777" w:rsidR="00201227" w:rsidRPr="00592AA4" w:rsidRDefault="00201227" w:rsidP="00201227">
      <w:pPr>
        <w:rPr>
          <w:rFonts w:ascii="Arial" w:hAnsi="Arial" w:cs="Arial"/>
          <w:b/>
          <w:sz w:val="28"/>
          <w:szCs w:val="28"/>
          <w:u w:val="single"/>
        </w:rPr>
      </w:pPr>
      <w:r>
        <w:rPr>
          <w:rFonts w:ascii="Arial" w:hAnsi="Arial" w:cs="Arial"/>
          <w:b/>
          <w:sz w:val="28"/>
          <w:szCs w:val="28"/>
          <w:u w:val="single"/>
        </w:rPr>
        <w:t xml:space="preserve">Applicant is ready to leave </w:t>
      </w:r>
      <w:r w:rsidRPr="00264314">
        <w:rPr>
          <w:rFonts w:ascii="Arial" w:hAnsi="Arial" w:cs="Arial"/>
          <w:b/>
          <w:sz w:val="28"/>
          <w:szCs w:val="28"/>
          <w:u w:val="single"/>
        </w:rPr>
        <w:t>within 3 months</w:t>
      </w:r>
    </w:p>
    <w:p w14:paraId="52C929F8" w14:textId="77777777" w:rsidR="00201227" w:rsidRPr="00264314" w:rsidRDefault="00201227" w:rsidP="00201227">
      <w:pPr>
        <w:pStyle w:val="ListParagraph"/>
        <w:numPr>
          <w:ilvl w:val="0"/>
          <w:numId w:val="32"/>
        </w:numPr>
        <w:spacing w:line="240" w:lineRule="auto"/>
        <w:rPr>
          <w:rFonts w:ascii="Arial" w:hAnsi="Arial" w:cs="Arial"/>
          <w:b/>
          <w:sz w:val="28"/>
          <w:szCs w:val="28"/>
        </w:rPr>
      </w:pPr>
      <w:r w:rsidRPr="00264314">
        <w:rPr>
          <w:rFonts w:ascii="Arial" w:hAnsi="Arial" w:cs="Arial"/>
          <w:b/>
          <w:sz w:val="28"/>
          <w:szCs w:val="28"/>
        </w:rPr>
        <w:t xml:space="preserve">Applicants with a Local Connection </w:t>
      </w:r>
    </w:p>
    <w:p w14:paraId="0A5BF12E" w14:textId="77777777" w:rsidR="00201227" w:rsidRDefault="00201227" w:rsidP="00201227">
      <w:pPr>
        <w:spacing w:after="100" w:afterAutospacing="1" w:line="240" w:lineRule="auto"/>
        <w:contextualSpacing/>
        <w:rPr>
          <w:rFonts w:ascii="Arial" w:hAnsi="Arial" w:cs="Arial"/>
          <w:sz w:val="24"/>
          <w:szCs w:val="24"/>
        </w:rPr>
      </w:pPr>
      <w:r>
        <w:rPr>
          <w:rFonts w:ascii="Arial" w:hAnsi="Arial" w:cs="Arial"/>
          <w:sz w:val="24"/>
          <w:szCs w:val="24"/>
        </w:rPr>
        <w:t xml:space="preserve">Customer has local connection to NT, and has been resident in Harbour for minimum 3 months, application will be reassessed </w:t>
      </w:r>
    </w:p>
    <w:p w14:paraId="04401C46" w14:textId="77777777" w:rsidR="00201227" w:rsidRDefault="00201227" w:rsidP="00201227">
      <w:pPr>
        <w:spacing w:after="100" w:afterAutospacing="1" w:line="240" w:lineRule="auto"/>
        <w:contextualSpacing/>
        <w:rPr>
          <w:rFonts w:ascii="Arial" w:hAnsi="Arial" w:cs="Arial"/>
          <w:sz w:val="24"/>
          <w:szCs w:val="24"/>
        </w:rPr>
      </w:pPr>
    </w:p>
    <w:p w14:paraId="2A896380" w14:textId="77777777" w:rsidR="00201227" w:rsidRDefault="00201227" w:rsidP="00201227">
      <w:pPr>
        <w:spacing w:after="100" w:afterAutospacing="1" w:line="240" w:lineRule="auto"/>
        <w:contextualSpacing/>
        <w:rPr>
          <w:rFonts w:ascii="Arial" w:hAnsi="Arial" w:cs="Arial"/>
          <w:sz w:val="24"/>
          <w:szCs w:val="24"/>
        </w:rPr>
      </w:pPr>
      <w:r>
        <w:rPr>
          <w:rFonts w:ascii="Arial" w:hAnsi="Arial" w:cs="Arial"/>
          <w:sz w:val="24"/>
          <w:szCs w:val="24"/>
        </w:rPr>
        <w:t>Homefinder Officer p</w:t>
      </w:r>
      <w:r w:rsidRPr="00437FD5">
        <w:rPr>
          <w:rFonts w:ascii="Arial" w:hAnsi="Arial" w:cs="Arial"/>
          <w:sz w:val="24"/>
          <w:szCs w:val="24"/>
        </w:rPr>
        <w:t>repare</w:t>
      </w:r>
      <w:r>
        <w:rPr>
          <w:rFonts w:ascii="Arial" w:hAnsi="Arial" w:cs="Arial"/>
          <w:sz w:val="24"/>
          <w:szCs w:val="24"/>
        </w:rPr>
        <w:t>s</w:t>
      </w:r>
      <w:r w:rsidRPr="00437FD5">
        <w:rPr>
          <w:rFonts w:ascii="Arial" w:hAnsi="Arial" w:cs="Arial"/>
          <w:sz w:val="24"/>
          <w:szCs w:val="24"/>
        </w:rPr>
        <w:t xml:space="preserve"> Band 2 sign off sheet pass to TL</w:t>
      </w:r>
    </w:p>
    <w:p w14:paraId="73BAF692" w14:textId="77777777" w:rsidR="00201227" w:rsidRDefault="00201227" w:rsidP="00201227">
      <w:pPr>
        <w:spacing w:after="100" w:afterAutospacing="1" w:line="240" w:lineRule="auto"/>
        <w:contextualSpacing/>
        <w:rPr>
          <w:rFonts w:ascii="Arial" w:hAnsi="Arial" w:cs="Arial"/>
          <w:sz w:val="24"/>
          <w:szCs w:val="24"/>
        </w:rPr>
      </w:pPr>
    </w:p>
    <w:p w14:paraId="66922D68" w14:textId="77777777" w:rsidR="00201227" w:rsidRDefault="00201227" w:rsidP="00201227">
      <w:pPr>
        <w:spacing w:after="100" w:afterAutospacing="1" w:line="240" w:lineRule="auto"/>
        <w:contextualSpacing/>
        <w:rPr>
          <w:rFonts w:ascii="Arial" w:hAnsi="Arial" w:cs="Arial"/>
          <w:sz w:val="24"/>
          <w:szCs w:val="24"/>
        </w:rPr>
      </w:pPr>
      <w:r>
        <w:rPr>
          <w:rFonts w:ascii="Arial" w:hAnsi="Arial" w:cs="Arial"/>
          <w:sz w:val="24"/>
          <w:szCs w:val="24"/>
        </w:rPr>
        <w:t xml:space="preserve">Band 2 is awarded for a maximum of three months, customer is advised in writing that priority band 2 has been applied, the reason for banding and when the banding will be reviewed. </w:t>
      </w:r>
    </w:p>
    <w:p w14:paraId="10E4DE0E" w14:textId="77777777" w:rsidR="00201227" w:rsidRDefault="00201227" w:rsidP="00201227">
      <w:pPr>
        <w:spacing w:after="100" w:afterAutospacing="1" w:line="240" w:lineRule="auto"/>
        <w:contextualSpacing/>
        <w:rPr>
          <w:rFonts w:ascii="Arial" w:hAnsi="Arial" w:cs="Arial"/>
          <w:sz w:val="24"/>
          <w:szCs w:val="24"/>
        </w:rPr>
      </w:pPr>
    </w:p>
    <w:p w14:paraId="37276872" w14:textId="77777777" w:rsidR="00201227" w:rsidRDefault="00201227" w:rsidP="00201227">
      <w:pPr>
        <w:spacing w:line="240" w:lineRule="auto"/>
        <w:rPr>
          <w:rFonts w:ascii="Arial" w:hAnsi="Arial" w:cs="Arial"/>
          <w:sz w:val="24"/>
          <w:szCs w:val="24"/>
        </w:rPr>
      </w:pPr>
      <w:r>
        <w:rPr>
          <w:rFonts w:ascii="Arial" w:hAnsi="Arial" w:cs="Arial"/>
          <w:sz w:val="24"/>
          <w:szCs w:val="24"/>
        </w:rPr>
        <w:t xml:space="preserve">Band 2 awarded – HF Officer will make a note in their calendar to review application after 3 Months of Band 2 being awarded, if customer has not been successful in gaining permanent accommodation will have their banding re-assessed in accordance to the Allocations policy. </w:t>
      </w:r>
    </w:p>
    <w:p w14:paraId="7DDEC171" w14:textId="77777777" w:rsidR="00201227" w:rsidRDefault="00201227" w:rsidP="00201227">
      <w:pPr>
        <w:spacing w:line="240" w:lineRule="auto"/>
        <w:rPr>
          <w:rFonts w:ascii="Arial" w:hAnsi="Arial" w:cs="Arial"/>
          <w:sz w:val="24"/>
          <w:szCs w:val="24"/>
        </w:rPr>
      </w:pPr>
      <w:r>
        <w:rPr>
          <w:rFonts w:ascii="Arial" w:hAnsi="Arial" w:cs="Arial"/>
          <w:sz w:val="24"/>
          <w:szCs w:val="24"/>
        </w:rPr>
        <w:t>We have agreed with Harbour that there may be some cases under special circumstances which are required to leave refuge before 3 months</w:t>
      </w:r>
    </w:p>
    <w:p w14:paraId="65AFF8B2" w14:textId="77777777" w:rsidR="00201227" w:rsidRDefault="00201227" w:rsidP="00201227">
      <w:pPr>
        <w:spacing w:after="100" w:afterAutospacing="1" w:line="240" w:lineRule="auto"/>
        <w:contextualSpacing/>
        <w:rPr>
          <w:rFonts w:ascii="Arial" w:hAnsi="Arial" w:cs="Arial"/>
          <w:sz w:val="24"/>
          <w:szCs w:val="24"/>
        </w:rPr>
      </w:pPr>
    </w:p>
    <w:p w14:paraId="2AE4AD31" w14:textId="4FBE8A11" w:rsidR="00201227" w:rsidRPr="00112157" w:rsidRDefault="00201227" w:rsidP="00201227">
      <w:pPr>
        <w:spacing w:line="240" w:lineRule="auto"/>
        <w:rPr>
          <w:rFonts w:ascii="Arial" w:hAnsi="Arial" w:cs="Arial"/>
          <w:b/>
          <w:sz w:val="28"/>
          <w:szCs w:val="28"/>
        </w:rPr>
      </w:pPr>
      <w:r w:rsidRPr="00112157">
        <w:rPr>
          <w:rFonts w:ascii="Arial" w:hAnsi="Arial" w:cs="Arial"/>
          <w:b/>
          <w:sz w:val="28"/>
          <w:szCs w:val="28"/>
        </w:rPr>
        <w:t xml:space="preserve">Applicants </w:t>
      </w:r>
      <w:r w:rsidR="00D623B1" w:rsidRPr="00112157">
        <w:rPr>
          <w:rFonts w:ascii="Arial" w:hAnsi="Arial" w:cs="Arial"/>
          <w:b/>
          <w:sz w:val="28"/>
          <w:szCs w:val="28"/>
        </w:rPr>
        <w:t>without a</w:t>
      </w:r>
      <w:r w:rsidRPr="00112157">
        <w:rPr>
          <w:rFonts w:ascii="Arial" w:hAnsi="Arial" w:cs="Arial"/>
          <w:b/>
          <w:sz w:val="28"/>
          <w:szCs w:val="28"/>
        </w:rPr>
        <w:t xml:space="preserve"> Local Connection in Harbour </w:t>
      </w:r>
    </w:p>
    <w:p w14:paraId="21D4F330" w14:textId="77777777" w:rsidR="00201227" w:rsidRDefault="00201227" w:rsidP="00201227">
      <w:pPr>
        <w:spacing w:after="100" w:afterAutospacing="1" w:line="240" w:lineRule="auto"/>
        <w:contextualSpacing/>
        <w:rPr>
          <w:rFonts w:ascii="Arial" w:hAnsi="Arial" w:cs="Arial"/>
          <w:sz w:val="24"/>
          <w:szCs w:val="24"/>
        </w:rPr>
      </w:pPr>
    </w:p>
    <w:p w14:paraId="01824FBC" w14:textId="77777777" w:rsidR="00201227" w:rsidRPr="00A95432" w:rsidRDefault="00201227" w:rsidP="00201227">
      <w:pPr>
        <w:rPr>
          <w:rFonts w:ascii="Arial" w:hAnsi="Arial" w:cs="Arial"/>
          <w:sz w:val="24"/>
          <w:szCs w:val="24"/>
        </w:rPr>
      </w:pPr>
      <w:r>
        <w:rPr>
          <w:rFonts w:ascii="Arial" w:hAnsi="Arial" w:cs="Arial"/>
          <w:sz w:val="24"/>
          <w:szCs w:val="24"/>
        </w:rPr>
        <w:t>Each case without a local connection to be reviewed by a senior officer (TL or above)</w:t>
      </w:r>
    </w:p>
    <w:p w14:paraId="7F3983DC" w14:textId="77777777" w:rsidR="00201227" w:rsidRDefault="00201227" w:rsidP="00201227">
      <w:pPr>
        <w:spacing w:line="240" w:lineRule="auto"/>
        <w:rPr>
          <w:rFonts w:ascii="Arial" w:hAnsi="Arial" w:cs="Arial"/>
          <w:sz w:val="24"/>
          <w:szCs w:val="24"/>
        </w:rPr>
      </w:pPr>
      <w:r>
        <w:rPr>
          <w:rFonts w:ascii="Arial" w:hAnsi="Arial" w:cs="Arial"/>
          <w:sz w:val="24"/>
          <w:szCs w:val="24"/>
        </w:rPr>
        <w:t xml:space="preserve">Customers with “No Local Connection” will require “No Local connection Override” applied. </w:t>
      </w:r>
    </w:p>
    <w:p w14:paraId="5C848156" w14:textId="77777777" w:rsidR="00201227" w:rsidRDefault="00201227" w:rsidP="00201227">
      <w:pPr>
        <w:spacing w:line="240" w:lineRule="auto"/>
        <w:rPr>
          <w:rFonts w:ascii="Arial" w:hAnsi="Arial" w:cs="Arial"/>
          <w:sz w:val="24"/>
          <w:szCs w:val="24"/>
        </w:rPr>
      </w:pPr>
      <w:r>
        <w:rPr>
          <w:rFonts w:ascii="Arial" w:hAnsi="Arial" w:cs="Arial"/>
          <w:sz w:val="24"/>
          <w:szCs w:val="24"/>
        </w:rPr>
        <w:t>Band 2 awarded - HF Officer will make a note in their calendar to review application after 3 Months of Band 2 being awarded, if customer has not been successful in gaining permanent accommodation will have their banding re-assessed in accordance to the Allocations policy.</w:t>
      </w:r>
    </w:p>
    <w:p w14:paraId="6262B3B4" w14:textId="77777777" w:rsidR="00201227" w:rsidRPr="00112157" w:rsidRDefault="00201227" w:rsidP="00201227">
      <w:pPr>
        <w:spacing w:line="240" w:lineRule="auto"/>
        <w:rPr>
          <w:rFonts w:ascii="Arial" w:hAnsi="Arial" w:cs="Arial"/>
          <w:b/>
          <w:sz w:val="28"/>
          <w:szCs w:val="28"/>
        </w:rPr>
      </w:pPr>
      <w:r w:rsidRPr="00112157">
        <w:rPr>
          <w:rFonts w:ascii="Arial" w:hAnsi="Arial" w:cs="Arial"/>
          <w:b/>
          <w:sz w:val="28"/>
          <w:szCs w:val="28"/>
        </w:rPr>
        <w:t xml:space="preserve">Customers Awarded Band 2 with Former Tenant Arrears </w:t>
      </w:r>
    </w:p>
    <w:p w14:paraId="7F94FD11" w14:textId="77777777" w:rsidR="00201227" w:rsidRPr="007C7DE3" w:rsidRDefault="00201227" w:rsidP="00201227">
      <w:pPr>
        <w:spacing w:line="240" w:lineRule="auto"/>
        <w:rPr>
          <w:rFonts w:ascii="Arial" w:hAnsi="Arial" w:cs="Arial"/>
          <w:b/>
          <w:sz w:val="24"/>
          <w:szCs w:val="24"/>
        </w:rPr>
      </w:pPr>
      <w:r w:rsidRPr="007C7DE3">
        <w:rPr>
          <w:rFonts w:ascii="Arial" w:hAnsi="Arial" w:cs="Arial"/>
          <w:sz w:val="24"/>
          <w:szCs w:val="24"/>
        </w:rPr>
        <w:t>Must maintain their rent for three months to harbour and have a payment plan in place for any former housing related d</w:t>
      </w:r>
      <w:r>
        <w:rPr>
          <w:rFonts w:ascii="Arial" w:hAnsi="Arial" w:cs="Arial"/>
          <w:sz w:val="24"/>
          <w:szCs w:val="24"/>
        </w:rPr>
        <w:t xml:space="preserve">ebt which has been followed - </w:t>
      </w:r>
      <w:r w:rsidRPr="007C7DE3">
        <w:rPr>
          <w:rFonts w:ascii="Arial" w:hAnsi="Arial" w:cs="Arial"/>
          <w:b/>
          <w:sz w:val="24"/>
          <w:szCs w:val="24"/>
        </w:rPr>
        <w:t xml:space="preserve">priority will not be reduced at this stage. </w:t>
      </w:r>
    </w:p>
    <w:p w14:paraId="11BD7EF9" w14:textId="5A8DFCE3" w:rsidR="00201227" w:rsidRDefault="00201227" w:rsidP="00201227">
      <w:pPr>
        <w:spacing w:line="240" w:lineRule="auto"/>
        <w:rPr>
          <w:rFonts w:ascii="Arial" w:hAnsi="Arial" w:cs="Arial"/>
          <w:sz w:val="24"/>
          <w:szCs w:val="24"/>
        </w:rPr>
      </w:pPr>
      <w:r w:rsidRPr="007C7DE3">
        <w:rPr>
          <w:rFonts w:ascii="Arial" w:hAnsi="Arial" w:cs="Arial"/>
          <w:sz w:val="24"/>
          <w:szCs w:val="24"/>
        </w:rPr>
        <w:t xml:space="preserve">If customer has not kept to their agreement with Harbour or followed payment </w:t>
      </w:r>
      <w:r w:rsidR="00D623B1" w:rsidRPr="007C7DE3">
        <w:rPr>
          <w:rFonts w:ascii="Arial" w:hAnsi="Arial" w:cs="Arial"/>
          <w:sz w:val="24"/>
          <w:szCs w:val="24"/>
        </w:rPr>
        <w:t>plan,</w:t>
      </w:r>
      <w:r w:rsidRPr="007C7DE3">
        <w:rPr>
          <w:rFonts w:ascii="Arial" w:hAnsi="Arial" w:cs="Arial"/>
          <w:sz w:val="24"/>
          <w:szCs w:val="24"/>
        </w:rPr>
        <w:t xml:space="preserve"> they will be given Band 2 leaving s</w:t>
      </w:r>
      <w:r>
        <w:rPr>
          <w:rFonts w:ascii="Arial" w:hAnsi="Arial" w:cs="Arial"/>
          <w:sz w:val="24"/>
          <w:szCs w:val="24"/>
        </w:rPr>
        <w:t xml:space="preserve">upported with reduced priority </w:t>
      </w:r>
    </w:p>
    <w:p w14:paraId="2DBCCB6F" w14:textId="77777777" w:rsidR="00201227" w:rsidRDefault="00201227" w:rsidP="00201227">
      <w:pPr>
        <w:rPr>
          <w:rFonts w:ascii="Arial" w:hAnsi="Arial" w:cs="Arial"/>
          <w:sz w:val="24"/>
          <w:szCs w:val="24"/>
        </w:rPr>
      </w:pPr>
      <w:r>
        <w:rPr>
          <w:rFonts w:ascii="Arial" w:hAnsi="Arial" w:cs="Arial"/>
          <w:sz w:val="24"/>
          <w:szCs w:val="24"/>
        </w:rPr>
        <w:t xml:space="preserve">Customers resident in Harbour may be heard in MARAC, staff will not request a housing priority as customer is being supported via Homefinder route </w:t>
      </w:r>
    </w:p>
    <w:p w14:paraId="3DBC0318" w14:textId="77777777" w:rsidR="00063903" w:rsidRDefault="00063903" w:rsidP="00C03F7E">
      <w:pPr>
        <w:rPr>
          <w:rFonts w:ascii="Arial" w:hAnsi="Arial" w:cs="Arial"/>
          <w:b/>
          <w:sz w:val="28"/>
          <w:szCs w:val="28"/>
          <w:u w:val="single"/>
        </w:rPr>
      </w:pPr>
    </w:p>
    <w:p w14:paraId="3ED524E9" w14:textId="6340885B" w:rsidR="00C03F7E" w:rsidRPr="00B62771" w:rsidRDefault="00C03F7E" w:rsidP="00C03F7E">
      <w:pPr>
        <w:rPr>
          <w:rFonts w:ascii="Arial" w:hAnsi="Arial" w:cs="Arial"/>
          <w:b/>
          <w:sz w:val="28"/>
          <w:szCs w:val="28"/>
          <w:u w:val="single"/>
        </w:rPr>
      </w:pPr>
      <w:r w:rsidRPr="00B62771">
        <w:rPr>
          <w:rFonts w:ascii="Arial" w:hAnsi="Arial" w:cs="Arial"/>
          <w:b/>
          <w:sz w:val="28"/>
          <w:szCs w:val="28"/>
          <w:u w:val="single"/>
        </w:rPr>
        <w:t xml:space="preserve">Ineligibility  </w:t>
      </w:r>
    </w:p>
    <w:p w14:paraId="11F5D258" w14:textId="77777777" w:rsidR="00C03F7E" w:rsidRPr="00B62771" w:rsidRDefault="00C03F7E" w:rsidP="00C03F7E">
      <w:pPr>
        <w:rPr>
          <w:rFonts w:ascii="Arial" w:hAnsi="Arial" w:cs="Arial"/>
          <w:sz w:val="24"/>
          <w:szCs w:val="24"/>
        </w:rPr>
      </w:pPr>
      <w:r w:rsidRPr="00B62771">
        <w:rPr>
          <w:rFonts w:ascii="Arial" w:hAnsi="Arial" w:cs="Arial"/>
          <w:sz w:val="24"/>
          <w:szCs w:val="24"/>
        </w:rPr>
        <w:t>An application may be ineligible if the customer:</w:t>
      </w:r>
    </w:p>
    <w:p w14:paraId="1E932953" w14:textId="77777777" w:rsidR="00C03F7E" w:rsidRPr="00B62771" w:rsidRDefault="00C03F7E" w:rsidP="00C03F7E">
      <w:pPr>
        <w:pStyle w:val="ListParagraph"/>
        <w:numPr>
          <w:ilvl w:val="0"/>
          <w:numId w:val="30"/>
        </w:numPr>
        <w:rPr>
          <w:rFonts w:ascii="Arial" w:hAnsi="Arial" w:cs="Arial"/>
          <w:sz w:val="24"/>
          <w:szCs w:val="24"/>
        </w:rPr>
      </w:pPr>
      <w:r w:rsidRPr="00B62771">
        <w:rPr>
          <w:rFonts w:ascii="Arial" w:hAnsi="Arial" w:cs="Arial"/>
          <w:sz w:val="24"/>
          <w:szCs w:val="24"/>
        </w:rPr>
        <w:t>Has rent arrears in excess of £500</w:t>
      </w:r>
      <w:r>
        <w:rPr>
          <w:rFonts w:ascii="Arial" w:hAnsi="Arial" w:cs="Arial"/>
          <w:sz w:val="24"/>
          <w:szCs w:val="24"/>
        </w:rPr>
        <w:t xml:space="preserve"> </w:t>
      </w:r>
      <w:r w:rsidRPr="00D46830">
        <w:rPr>
          <w:rFonts w:ascii="Arial" w:hAnsi="Arial" w:cs="Arial"/>
          <w:b/>
          <w:sz w:val="24"/>
          <w:szCs w:val="24"/>
        </w:rPr>
        <w:t>unless confirmed financial abuse</w:t>
      </w:r>
      <w:r>
        <w:rPr>
          <w:rFonts w:ascii="Arial" w:hAnsi="Arial" w:cs="Arial"/>
          <w:sz w:val="24"/>
          <w:szCs w:val="24"/>
        </w:rPr>
        <w:t xml:space="preserve"> </w:t>
      </w:r>
    </w:p>
    <w:p w14:paraId="0EA52734" w14:textId="77777777" w:rsidR="00C03F7E" w:rsidRPr="00B62771" w:rsidRDefault="00C03F7E" w:rsidP="00C03F7E">
      <w:pPr>
        <w:pStyle w:val="ListParagraph"/>
        <w:numPr>
          <w:ilvl w:val="0"/>
          <w:numId w:val="30"/>
        </w:numPr>
        <w:rPr>
          <w:rFonts w:ascii="Arial" w:hAnsi="Arial" w:cs="Arial"/>
          <w:sz w:val="24"/>
          <w:szCs w:val="24"/>
        </w:rPr>
      </w:pPr>
      <w:r w:rsidRPr="00B62771">
        <w:rPr>
          <w:rFonts w:ascii="Arial" w:hAnsi="Arial" w:cs="Arial"/>
          <w:sz w:val="24"/>
          <w:szCs w:val="24"/>
        </w:rPr>
        <w:t xml:space="preserve">Is guilty of behaviour which would make them an unsuitable tenant, for example serous anti- social behaviour </w:t>
      </w:r>
    </w:p>
    <w:p w14:paraId="70DDA564" w14:textId="0B10235A" w:rsidR="00C03F7E" w:rsidRPr="00B62771" w:rsidRDefault="00C03F7E" w:rsidP="00C03F7E">
      <w:pPr>
        <w:rPr>
          <w:rFonts w:ascii="Arial" w:hAnsi="Arial" w:cs="Arial"/>
          <w:sz w:val="24"/>
          <w:szCs w:val="24"/>
        </w:rPr>
      </w:pPr>
      <w:r w:rsidRPr="00B62771">
        <w:rPr>
          <w:rFonts w:ascii="Arial" w:hAnsi="Arial" w:cs="Arial"/>
          <w:sz w:val="24"/>
          <w:szCs w:val="24"/>
        </w:rPr>
        <w:t xml:space="preserve">If a customer is deemed to be </w:t>
      </w:r>
      <w:r w:rsidR="00D623B1" w:rsidRPr="00B62771">
        <w:rPr>
          <w:rFonts w:ascii="Arial" w:hAnsi="Arial" w:cs="Arial"/>
          <w:sz w:val="24"/>
          <w:szCs w:val="24"/>
        </w:rPr>
        <w:t>ineligible,</w:t>
      </w:r>
      <w:r w:rsidRPr="00B62771">
        <w:rPr>
          <w:rFonts w:ascii="Arial" w:hAnsi="Arial" w:cs="Arial"/>
          <w:sz w:val="24"/>
          <w:szCs w:val="24"/>
        </w:rPr>
        <w:t xml:space="preserve"> they will receive the reasons in writing and will be advised of the conditions that they must meet before they can re-apply for the scheme. </w:t>
      </w:r>
    </w:p>
    <w:p w14:paraId="021EF3AE" w14:textId="69A9C376" w:rsidR="00C03F7E" w:rsidRPr="00B62771" w:rsidRDefault="00C03F7E" w:rsidP="00C03F7E">
      <w:pPr>
        <w:rPr>
          <w:rFonts w:ascii="Arial" w:hAnsi="Arial" w:cs="Arial"/>
          <w:sz w:val="24"/>
          <w:szCs w:val="24"/>
        </w:rPr>
      </w:pPr>
      <w:r w:rsidRPr="00B62771">
        <w:rPr>
          <w:rFonts w:ascii="Arial" w:hAnsi="Arial" w:cs="Arial"/>
          <w:sz w:val="24"/>
          <w:szCs w:val="24"/>
        </w:rPr>
        <w:t xml:space="preserve">Harbour </w:t>
      </w:r>
      <w:r w:rsidR="00D623B1" w:rsidRPr="00B62771">
        <w:rPr>
          <w:rFonts w:ascii="Arial" w:hAnsi="Arial" w:cs="Arial"/>
          <w:sz w:val="24"/>
          <w:szCs w:val="24"/>
        </w:rPr>
        <w:t>resident’s</w:t>
      </w:r>
      <w:r w:rsidRPr="00B62771">
        <w:rPr>
          <w:rFonts w:ascii="Arial" w:hAnsi="Arial" w:cs="Arial"/>
          <w:sz w:val="24"/>
          <w:szCs w:val="24"/>
        </w:rPr>
        <w:t xml:space="preserve"> ineligible to join the scheme will </w:t>
      </w:r>
      <w:r>
        <w:rPr>
          <w:rFonts w:ascii="Arial" w:hAnsi="Arial" w:cs="Arial"/>
          <w:sz w:val="24"/>
          <w:szCs w:val="24"/>
        </w:rPr>
        <w:t xml:space="preserve">receive a letter from the Homefinder Team </w:t>
      </w:r>
      <w:r w:rsidRPr="00B62771">
        <w:rPr>
          <w:rFonts w:ascii="Arial" w:hAnsi="Arial" w:cs="Arial"/>
          <w:sz w:val="24"/>
          <w:szCs w:val="24"/>
        </w:rPr>
        <w:t>be referred to the Housing Advice Team for triage by sending an email to Housing Advice or telephone 2520.</w:t>
      </w:r>
    </w:p>
    <w:p w14:paraId="7877018C" w14:textId="77777777" w:rsidR="00201227" w:rsidRDefault="00201227" w:rsidP="00201227">
      <w:pPr>
        <w:rPr>
          <w:rFonts w:ascii="Arial" w:hAnsi="Arial" w:cs="Arial"/>
          <w:b/>
          <w:sz w:val="28"/>
          <w:szCs w:val="28"/>
          <w:u w:val="single"/>
        </w:rPr>
      </w:pPr>
      <w:r>
        <w:rPr>
          <w:rFonts w:ascii="Arial" w:hAnsi="Arial" w:cs="Arial"/>
          <w:b/>
          <w:sz w:val="28"/>
          <w:szCs w:val="28"/>
          <w:u w:val="single"/>
        </w:rPr>
        <w:br w:type="page"/>
      </w:r>
    </w:p>
    <w:p w14:paraId="08833F91" w14:textId="77777777" w:rsidR="00201227" w:rsidRDefault="00201227" w:rsidP="00201227">
      <w:pPr>
        <w:rPr>
          <w:rFonts w:ascii="Arial" w:hAnsi="Arial" w:cs="Arial"/>
          <w:b/>
          <w:sz w:val="28"/>
          <w:szCs w:val="28"/>
          <w:u w:val="single"/>
        </w:rPr>
      </w:pPr>
      <w:r>
        <w:rPr>
          <w:rFonts w:ascii="Arial" w:hAnsi="Arial" w:cs="Arial"/>
          <w:b/>
          <w:sz w:val="28"/>
          <w:szCs w:val="28"/>
          <w:u w:val="single"/>
        </w:rPr>
        <w:lastRenderedPageBreak/>
        <w:t>Homeless Customers – Applicants Asked to Leave Refuge</w:t>
      </w:r>
    </w:p>
    <w:p w14:paraId="2E2A50DA" w14:textId="77777777" w:rsidR="00201227" w:rsidRDefault="00201227" w:rsidP="00201227">
      <w:pPr>
        <w:rPr>
          <w:rFonts w:ascii="Arial" w:hAnsi="Arial" w:cs="Arial"/>
          <w:sz w:val="24"/>
          <w:szCs w:val="24"/>
        </w:rPr>
      </w:pPr>
      <w:r w:rsidRPr="00592AA4">
        <w:rPr>
          <w:rFonts w:ascii="CIDFont+F1" w:hAnsi="CIDFont+F1" w:cs="CIDFont+F1"/>
          <w:sz w:val="24"/>
          <w:szCs w:val="24"/>
        </w:rPr>
        <w:t xml:space="preserve"> </w:t>
      </w:r>
      <w:r w:rsidRPr="00592AA4">
        <w:rPr>
          <w:rFonts w:ascii="Arial" w:hAnsi="Arial" w:cs="Arial"/>
          <w:sz w:val="24"/>
          <w:szCs w:val="24"/>
        </w:rPr>
        <w:t>If a customer is at immediate risk of being asked to leave the refuge</w:t>
      </w:r>
      <w:r>
        <w:rPr>
          <w:rFonts w:ascii="Arial" w:hAnsi="Arial" w:cs="Arial"/>
          <w:sz w:val="24"/>
          <w:szCs w:val="24"/>
        </w:rPr>
        <w:t xml:space="preserve"> as there has been a serious incident or the resident poses a risk to others. </w:t>
      </w:r>
    </w:p>
    <w:p w14:paraId="286C975C" w14:textId="77777777" w:rsidR="00201227" w:rsidRPr="00592AA4" w:rsidRDefault="00201227" w:rsidP="00201227">
      <w:pPr>
        <w:rPr>
          <w:rFonts w:ascii="Arial" w:hAnsi="Arial" w:cs="Arial"/>
          <w:b/>
          <w:sz w:val="28"/>
          <w:szCs w:val="28"/>
          <w:u w:val="single"/>
        </w:rPr>
      </w:pPr>
      <w:r w:rsidRPr="00592AA4">
        <w:rPr>
          <w:rFonts w:ascii="Arial" w:hAnsi="Arial" w:cs="Arial"/>
          <w:b/>
          <w:sz w:val="24"/>
          <w:szCs w:val="24"/>
        </w:rPr>
        <w:t xml:space="preserve">We </w:t>
      </w:r>
      <w:r>
        <w:rPr>
          <w:rFonts w:ascii="Arial" w:hAnsi="Arial" w:cs="Arial"/>
          <w:b/>
          <w:sz w:val="24"/>
          <w:szCs w:val="24"/>
        </w:rPr>
        <w:t>have agreed</w:t>
      </w:r>
      <w:r w:rsidRPr="00592AA4">
        <w:rPr>
          <w:rFonts w:ascii="Arial" w:hAnsi="Arial" w:cs="Arial"/>
          <w:b/>
          <w:sz w:val="24"/>
          <w:szCs w:val="24"/>
        </w:rPr>
        <w:t xml:space="preserve">: </w:t>
      </w:r>
    </w:p>
    <w:p w14:paraId="68F767EE" w14:textId="77777777" w:rsidR="00201227" w:rsidRDefault="00201227" w:rsidP="00201227">
      <w:pPr>
        <w:rPr>
          <w:rFonts w:ascii="Arial" w:hAnsi="Arial" w:cs="Arial"/>
          <w:sz w:val="24"/>
          <w:szCs w:val="24"/>
        </w:rPr>
      </w:pPr>
      <w:r>
        <w:rPr>
          <w:rFonts w:ascii="Arial" w:hAnsi="Arial" w:cs="Arial"/>
          <w:sz w:val="24"/>
          <w:szCs w:val="24"/>
        </w:rPr>
        <w:t xml:space="preserve">Harbour will </w:t>
      </w:r>
      <w:r w:rsidRPr="008C561E">
        <w:rPr>
          <w:rFonts w:ascii="Arial" w:hAnsi="Arial" w:cs="Arial"/>
          <w:sz w:val="24"/>
          <w:szCs w:val="24"/>
        </w:rPr>
        <w:t xml:space="preserve">make contact with the Housing Advice Team by either emailing </w:t>
      </w:r>
      <w:hyperlink r:id="rId26" w:history="1">
        <w:r w:rsidRPr="008C561E">
          <w:rPr>
            <w:rStyle w:val="Hyperlink"/>
            <w:rFonts w:ascii="Arial" w:hAnsi="Arial" w:cs="Arial"/>
            <w:sz w:val="24"/>
            <w:szCs w:val="24"/>
          </w:rPr>
          <w:t>housingadvice@northtyneside.gov.uk</w:t>
        </w:r>
      </w:hyperlink>
      <w:r w:rsidRPr="008C561E">
        <w:rPr>
          <w:rFonts w:ascii="Arial" w:hAnsi="Arial" w:cs="Arial"/>
          <w:sz w:val="24"/>
          <w:szCs w:val="24"/>
        </w:rPr>
        <w:t xml:space="preserve"> or by telephone 643 2520.</w:t>
      </w:r>
    </w:p>
    <w:p w14:paraId="765B088C" w14:textId="77777777" w:rsidR="00201227" w:rsidRDefault="00201227" w:rsidP="00201227">
      <w:pPr>
        <w:rPr>
          <w:rFonts w:ascii="Arial" w:hAnsi="Arial" w:cs="Arial"/>
          <w:sz w:val="24"/>
          <w:szCs w:val="24"/>
        </w:rPr>
      </w:pPr>
      <w:r>
        <w:rPr>
          <w:rFonts w:ascii="Arial" w:hAnsi="Arial" w:cs="Arial"/>
          <w:sz w:val="24"/>
          <w:szCs w:val="24"/>
        </w:rPr>
        <w:t xml:space="preserve">For those cases where this may result in eviction Harbour will contact the Housing Advice Team prior to eviction and the customer will be guided through the homelessness process, Housing Advice Officer will try to prevent the eviction where possible. </w:t>
      </w:r>
    </w:p>
    <w:p w14:paraId="1D63E310" w14:textId="49C6C55A" w:rsidR="00201227" w:rsidRDefault="00201227" w:rsidP="00201227">
      <w:pPr>
        <w:rPr>
          <w:rFonts w:ascii="Arial" w:hAnsi="Arial" w:cs="Arial"/>
          <w:sz w:val="24"/>
          <w:szCs w:val="24"/>
        </w:rPr>
      </w:pPr>
      <w:r>
        <w:rPr>
          <w:rFonts w:ascii="Arial" w:hAnsi="Arial" w:cs="Arial"/>
          <w:sz w:val="24"/>
          <w:szCs w:val="24"/>
        </w:rPr>
        <w:t xml:space="preserve">The Housing Options Advice Officer (homelessness) will ask the Triage Officer to </w:t>
      </w:r>
      <w:r w:rsidR="00D623B1">
        <w:rPr>
          <w:rFonts w:ascii="Arial" w:hAnsi="Arial" w:cs="Arial"/>
          <w:sz w:val="24"/>
          <w:szCs w:val="24"/>
        </w:rPr>
        <w:t>contact</w:t>
      </w:r>
      <w:r>
        <w:rPr>
          <w:rFonts w:ascii="Arial" w:hAnsi="Arial" w:cs="Arial"/>
          <w:sz w:val="24"/>
          <w:szCs w:val="24"/>
        </w:rPr>
        <w:t xml:space="preserve"> the customer on the same day or possibly the next working day if the referral is received after 4pm to make an appointment for the customer to be seen.</w:t>
      </w:r>
    </w:p>
    <w:p w14:paraId="1C0AAE90" w14:textId="77777777" w:rsidR="00201227" w:rsidRDefault="00201227" w:rsidP="00201227">
      <w:pPr>
        <w:rPr>
          <w:rFonts w:ascii="Arial" w:hAnsi="Arial" w:cs="Arial"/>
          <w:sz w:val="24"/>
          <w:szCs w:val="24"/>
        </w:rPr>
      </w:pPr>
      <w:r>
        <w:rPr>
          <w:rFonts w:ascii="Arial" w:hAnsi="Arial" w:cs="Arial"/>
          <w:sz w:val="24"/>
          <w:szCs w:val="24"/>
        </w:rPr>
        <w:t xml:space="preserve">If the customer is to present as roofless the North Tyneside Council Roofless Procedure must be followed. </w:t>
      </w:r>
    </w:p>
    <w:p w14:paraId="60D7844E" w14:textId="77777777" w:rsidR="00201227" w:rsidRPr="008C561E" w:rsidRDefault="00201227" w:rsidP="00201227">
      <w:pPr>
        <w:rPr>
          <w:rFonts w:ascii="Arial" w:hAnsi="Arial" w:cs="Arial"/>
          <w:sz w:val="24"/>
          <w:szCs w:val="24"/>
        </w:rPr>
      </w:pPr>
      <w:r>
        <w:rPr>
          <w:rFonts w:ascii="Arial" w:hAnsi="Arial" w:cs="Arial"/>
          <w:sz w:val="24"/>
          <w:szCs w:val="24"/>
        </w:rPr>
        <w:t xml:space="preserve">Before advising the customer to present as roofless, the Harbour Team will have checked vacancies in all other refuges to resolve the situation and advise the Housing Advice Officer which refuges have been contacted in order to stop duplication. </w:t>
      </w:r>
    </w:p>
    <w:p w14:paraId="46FB94CE" w14:textId="77777777" w:rsidR="00201227" w:rsidRDefault="00201227" w:rsidP="00201227">
      <w:pPr>
        <w:rPr>
          <w:rFonts w:ascii="Arial" w:hAnsi="Arial" w:cs="Arial"/>
          <w:sz w:val="24"/>
          <w:szCs w:val="24"/>
        </w:rPr>
      </w:pPr>
      <w:r>
        <w:rPr>
          <w:rFonts w:ascii="Arial" w:hAnsi="Arial" w:cs="Arial"/>
          <w:sz w:val="24"/>
          <w:szCs w:val="24"/>
        </w:rPr>
        <w:t xml:space="preserve">If emergency accommodation is required and there </w:t>
      </w:r>
      <w:proofErr w:type="gramStart"/>
      <w:r>
        <w:rPr>
          <w:rFonts w:ascii="Arial" w:hAnsi="Arial" w:cs="Arial"/>
          <w:sz w:val="24"/>
          <w:szCs w:val="24"/>
        </w:rPr>
        <w:t>is</w:t>
      </w:r>
      <w:proofErr w:type="gramEnd"/>
      <w:r>
        <w:rPr>
          <w:rFonts w:ascii="Arial" w:hAnsi="Arial" w:cs="Arial"/>
          <w:sz w:val="24"/>
          <w:szCs w:val="24"/>
        </w:rPr>
        <w:t xml:space="preserve"> no temporary accommodation applicants may be placed in B&amp;B which could be outside of North Tyneside, we need to consider where the applicant has fled from.</w:t>
      </w:r>
    </w:p>
    <w:p w14:paraId="3C886EF7" w14:textId="77777777" w:rsidR="00201227" w:rsidRDefault="00201227" w:rsidP="00201227">
      <w:pPr>
        <w:rPr>
          <w:rFonts w:ascii="Arial" w:hAnsi="Arial" w:cs="Arial"/>
          <w:sz w:val="24"/>
          <w:szCs w:val="24"/>
        </w:rPr>
      </w:pPr>
      <w:r w:rsidRPr="008C561E">
        <w:rPr>
          <w:rFonts w:ascii="Arial" w:hAnsi="Arial" w:cs="Arial"/>
          <w:sz w:val="24"/>
          <w:szCs w:val="24"/>
        </w:rPr>
        <w:t>Customers</w:t>
      </w:r>
      <w:r>
        <w:rPr>
          <w:rFonts w:ascii="Arial" w:hAnsi="Arial" w:cs="Arial"/>
          <w:sz w:val="24"/>
          <w:szCs w:val="24"/>
        </w:rPr>
        <w:t xml:space="preserve"> attending appointments with Housing Advice will be expected to provide </w:t>
      </w:r>
      <w:r w:rsidRPr="008C561E">
        <w:rPr>
          <w:rFonts w:ascii="Arial" w:hAnsi="Arial" w:cs="Arial"/>
          <w:sz w:val="24"/>
          <w:szCs w:val="24"/>
        </w:rPr>
        <w:t>confirmation of ID, Landlord references, children’s ID, Child Benefit and</w:t>
      </w:r>
      <w:r>
        <w:rPr>
          <w:rFonts w:ascii="Arial" w:hAnsi="Arial" w:cs="Arial"/>
          <w:sz w:val="24"/>
          <w:szCs w:val="24"/>
        </w:rPr>
        <w:t xml:space="preserve"> a </w:t>
      </w:r>
      <w:r w:rsidRPr="008C561E">
        <w:rPr>
          <w:rFonts w:ascii="Arial" w:hAnsi="Arial" w:cs="Arial"/>
          <w:sz w:val="24"/>
          <w:szCs w:val="24"/>
        </w:rPr>
        <w:t xml:space="preserve">letter from Harbour advising on notice given and </w:t>
      </w:r>
      <w:r>
        <w:rPr>
          <w:rFonts w:ascii="Arial" w:hAnsi="Arial" w:cs="Arial"/>
          <w:sz w:val="24"/>
          <w:szCs w:val="24"/>
        </w:rPr>
        <w:t xml:space="preserve">how they have conducted tenancy and the reason for leaving. </w:t>
      </w:r>
    </w:p>
    <w:p w14:paraId="5915C22F" w14:textId="77777777" w:rsidR="00201227" w:rsidRPr="00244F61" w:rsidRDefault="00201227" w:rsidP="00201227">
      <w:pPr>
        <w:rPr>
          <w:rFonts w:ascii="Arial" w:hAnsi="Arial" w:cs="Arial"/>
          <w:sz w:val="24"/>
          <w:szCs w:val="24"/>
        </w:rPr>
      </w:pPr>
      <w:r>
        <w:rPr>
          <w:rFonts w:ascii="Arial" w:hAnsi="Arial" w:cs="Arial"/>
          <w:sz w:val="24"/>
          <w:szCs w:val="24"/>
        </w:rPr>
        <w:t xml:space="preserve">The customer will be interviewed and may be offered temporary accommodation, </w:t>
      </w:r>
      <w:r w:rsidRPr="00244F61">
        <w:rPr>
          <w:rFonts w:ascii="Arial" w:hAnsi="Arial" w:cs="Arial"/>
          <w:sz w:val="24"/>
          <w:szCs w:val="24"/>
        </w:rPr>
        <w:t>all customer</w:t>
      </w:r>
      <w:r>
        <w:rPr>
          <w:rFonts w:ascii="Arial" w:hAnsi="Arial" w:cs="Arial"/>
          <w:sz w:val="24"/>
          <w:szCs w:val="24"/>
        </w:rPr>
        <w:t xml:space="preserve">s </w:t>
      </w:r>
      <w:r w:rsidRPr="00244F61">
        <w:rPr>
          <w:rFonts w:ascii="Arial" w:hAnsi="Arial" w:cs="Arial"/>
          <w:sz w:val="24"/>
          <w:szCs w:val="24"/>
        </w:rPr>
        <w:t xml:space="preserve">placed in Temporary accommodation </w:t>
      </w:r>
      <w:r>
        <w:rPr>
          <w:rFonts w:ascii="Arial" w:hAnsi="Arial" w:cs="Arial"/>
          <w:sz w:val="24"/>
          <w:szCs w:val="24"/>
        </w:rPr>
        <w:t xml:space="preserve">will be </w:t>
      </w:r>
      <w:r w:rsidRPr="00244F61">
        <w:rPr>
          <w:rFonts w:ascii="Arial" w:hAnsi="Arial" w:cs="Arial"/>
          <w:sz w:val="24"/>
          <w:szCs w:val="24"/>
        </w:rPr>
        <w:t>awarded a band 3</w:t>
      </w:r>
      <w:r>
        <w:rPr>
          <w:rFonts w:ascii="Arial" w:hAnsi="Arial" w:cs="Arial"/>
          <w:sz w:val="24"/>
          <w:szCs w:val="24"/>
        </w:rPr>
        <w:t xml:space="preserve"> and expected to express interest in suitable properties.</w:t>
      </w:r>
    </w:p>
    <w:p w14:paraId="32C777B7" w14:textId="77777777" w:rsidR="00201227" w:rsidRPr="008C561E" w:rsidRDefault="00201227" w:rsidP="00201227">
      <w:pPr>
        <w:rPr>
          <w:rFonts w:ascii="Arial" w:hAnsi="Arial" w:cs="Arial"/>
          <w:sz w:val="24"/>
          <w:szCs w:val="24"/>
        </w:rPr>
      </w:pPr>
    </w:p>
    <w:p w14:paraId="29487DE0" w14:textId="77777777" w:rsidR="00201227" w:rsidRDefault="00201227" w:rsidP="00201227">
      <w:pPr>
        <w:rPr>
          <w:rFonts w:ascii="CIDFont+F1" w:hAnsi="CIDFont+F1" w:cs="CIDFont+F1"/>
          <w:b/>
          <w:sz w:val="24"/>
          <w:szCs w:val="24"/>
          <w:u w:val="single"/>
        </w:rPr>
      </w:pPr>
    </w:p>
    <w:p w14:paraId="5D11BE69" w14:textId="77777777" w:rsidR="00201227" w:rsidRDefault="00201227" w:rsidP="00201227">
      <w:pPr>
        <w:rPr>
          <w:rFonts w:ascii="CIDFont+F1" w:hAnsi="CIDFont+F1" w:cs="CIDFont+F1"/>
          <w:b/>
          <w:sz w:val="24"/>
          <w:szCs w:val="24"/>
          <w:u w:val="single"/>
        </w:rPr>
      </w:pPr>
    </w:p>
    <w:p w14:paraId="0CC2994A" w14:textId="77777777" w:rsidR="00201227" w:rsidRDefault="00201227" w:rsidP="00201227">
      <w:pPr>
        <w:rPr>
          <w:rFonts w:ascii="CIDFont+F1" w:hAnsi="CIDFont+F1" w:cs="CIDFont+F1"/>
          <w:b/>
          <w:sz w:val="24"/>
          <w:szCs w:val="24"/>
          <w:u w:val="single"/>
        </w:rPr>
      </w:pPr>
    </w:p>
    <w:p w14:paraId="64CBC565" w14:textId="77777777" w:rsidR="00063903" w:rsidRDefault="00063903" w:rsidP="00201227">
      <w:pPr>
        <w:rPr>
          <w:rFonts w:ascii="CIDFont+F1" w:hAnsi="CIDFont+F1" w:cs="CIDFont+F1"/>
          <w:b/>
          <w:sz w:val="24"/>
          <w:szCs w:val="24"/>
          <w:u w:val="single"/>
        </w:rPr>
      </w:pPr>
    </w:p>
    <w:p w14:paraId="207F68E0" w14:textId="70CF891B" w:rsidR="00201227" w:rsidRPr="00592AA4" w:rsidRDefault="00201227" w:rsidP="00201227">
      <w:pPr>
        <w:rPr>
          <w:rFonts w:ascii="CIDFont+F1" w:hAnsi="CIDFont+F1" w:cs="CIDFont+F1"/>
          <w:b/>
          <w:sz w:val="24"/>
          <w:szCs w:val="24"/>
          <w:u w:val="single"/>
        </w:rPr>
      </w:pPr>
      <w:r w:rsidRPr="00592AA4">
        <w:rPr>
          <w:rFonts w:ascii="CIDFont+F1" w:hAnsi="CIDFont+F1" w:cs="CIDFont+F1"/>
          <w:b/>
          <w:sz w:val="24"/>
          <w:szCs w:val="24"/>
          <w:u w:val="single"/>
        </w:rPr>
        <w:lastRenderedPageBreak/>
        <w:t xml:space="preserve">Local Connection (Homelessness) </w:t>
      </w:r>
    </w:p>
    <w:p w14:paraId="52E72DAB" w14:textId="77777777" w:rsidR="00201227" w:rsidRDefault="00201227" w:rsidP="00201227">
      <w:pPr>
        <w:rPr>
          <w:rFonts w:ascii="Arial" w:hAnsi="Arial" w:cs="Arial"/>
          <w:sz w:val="24"/>
          <w:szCs w:val="24"/>
        </w:rPr>
      </w:pPr>
      <w:r>
        <w:rPr>
          <w:rFonts w:ascii="Arial" w:hAnsi="Arial" w:cs="Arial"/>
          <w:sz w:val="24"/>
          <w:szCs w:val="24"/>
        </w:rPr>
        <w:t xml:space="preserve">Local connection for homeless purposes is 6 months out of the last 12 or 3 years out of 5 years. </w:t>
      </w:r>
    </w:p>
    <w:p w14:paraId="09CFE03A" w14:textId="03518BF2" w:rsidR="00201227" w:rsidRDefault="00201227" w:rsidP="00201227">
      <w:pPr>
        <w:rPr>
          <w:rFonts w:ascii="Arial" w:hAnsi="Arial" w:cs="Arial"/>
          <w:sz w:val="24"/>
          <w:szCs w:val="24"/>
        </w:rPr>
      </w:pPr>
      <w:r>
        <w:rPr>
          <w:rFonts w:ascii="Arial" w:hAnsi="Arial" w:cs="Arial"/>
          <w:sz w:val="24"/>
          <w:szCs w:val="24"/>
        </w:rPr>
        <w:t>If the customer</w:t>
      </w:r>
      <w:r w:rsidRPr="008C561E">
        <w:rPr>
          <w:rFonts w:ascii="Arial" w:hAnsi="Arial" w:cs="Arial"/>
          <w:sz w:val="24"/>
          <w:szCs w:val="24"/>
        </w:rPr>
        <w:t xml:space="preserve"> do</w:t>
      </w:r>
      <w:r>
        <w:rPr>
          <w:rFonts w:ascii="Arial" w:hAnsi="Arial" w:cs="Arial"/>
          <w:sz w:val="24"/>
          <w:szCs w:val="24"/>
        </w:rPr>
        <w:t>es</w:t>
      </w:r>
      <w:r w:rsidRPr="008C561E">
        <w:rPr>
          <w:rFonts w:ascii="Arial" w:hAnsi="Arial" w:cs="Arial"/>
          <w:sz w:val="24"/>
          <w:szCs w:val="24"/>
        </w:rPr>
        <w:t xml:space="preserve"> not have a local connection a referral may be made back to </w:t>
      </w:r>
      <w:r>
        <w:rPr>
          <w:rFonts w:ascii="Arial" w:hAnsi="Arial" w:cs="Arial"/>
          <w:sz w:val="24"/>
          <w:szCs w:val="24"/>
        </w:rPr>
        <w:t xml:space="preserve">the owning authority if it is deemed safe for them to be </w:t>
      </w:r>
      <w:r w:rsidR="00D623B1">
        <w:rPr>
          <w:rFonts w:ascii="Arial" w:hAnsi="Arial" w:cs="Arial"/>
          <w:sz w:val="24"/>
          <w:szCs w:val="24"/>
        </w:rPr>
        <w:t>referred</w:t>
      </w:r>
      <w:r>
        <w:rPr>
          <w:rFonts w:ascii="Arial" w:hAnsi="Arial" w:cs="Arial"/>
          <w:sz w:val="24"/>
          <w:szCs w:val="24"/>
        </w:rPr>
        <w:t>.</w:t>
      </w:r>
    </w:p>
    <w:p w14:paraId="06D9C227" w14:textId="77777777" w:rsidR="00201227" w:rsidRDefault="00201227" w:rsidP="00201227">
      <w:pPr>
        <w:rPr>
          <w:rFonts w:ascii="Arial" w:hAnsi="Arial" w:cs="Arial"/>
          <w:sz w:val="24"/>
          <w:szCs w:val="24"/>
        </w:rPr>
      </w:pPr>
      <w:r>
        <w:rPr>
          <w:rFonts w:ascii="Arial" w:hAnsi="Arial" w:cs="Arial"/>
          <w:sz w:val="24"/>
          <w:szCs w:val="24"/>
        </w:rPr>
        <w:t>Under the Homelessness Reduction Act the customer will be looked at through the prevention stage, relief stage and final decision stage and appropriate bandings will be awarded as per North Tyneside Allocations Policy.</w:t>
      </w:r>
    </w:p>
    <w:p w14:paraId="6AFA04AB" w14:textId="77777777" w:rsidR="00201227" w:rsidRPr="00994BCD" w:rsidRDefault="00201227" w:rsidP="00201227">
      <w:pPr>
        <w:pStyle w:val="ListParagraph"/>
        <w:numPr>
          <w:ilvl w:val="0"/>
          <w:numId w:val="17"/>
        </w:numPr>
        <w:rPr>
          <w:rFonts w:ascii="Arial" w:hAnsi="Arial" w:cs="Arial"/>
          <w:sz w:val="24"/>
          <w:szCs w:val="24"/>
        </w:rPr>
      </w:pPr>
      <w:r w:rsidRPr="00994BCD">
        <w:rPr>
          <w:rFonts w:ascii="Arial" w:hAnsi="Arial" w:cs="Arial"/>
          <w:sz w:val="24"/>
          <w:szCs w:val="24"/>
        </w:rPr>
        <w:t>Prevention – 56 days, during this time the customer will be placed into Band 5</w:t>
      </w:r>
    </w:p>
    <w:p w14:paraId="1491FE4C" w14:textId="77777777" w:rsidR="00201227" w:rsidRPr="00994BCD" w:rsidRDefault="00201227" w:rsidP="00201227">
      <w:pPr>
        <w:pStyle w:val="ListParagraph"/>
        <w:numPr>
          <w:ilvl w:val="0"/>
          <w:numId w:val="17"/>
        </w:numPr>
        <w:rPr>
          <w:rFonts w:ascii="Arial" w:hAnsi="Arial" w:cs="Arial"/>
          <w:sz w:val="24"/>
          <w:szCs w:val="24"/>
        </w:rPr>
      </w:pPr>
      <w:r w:rsidRPr="00994BCD">
        <w:rPr>
          <w:rFonts w:ascii="Arial" w:hAnsi="Arial" w:cs="Arial"/>
          <w:sz w:val="24"/>
          <w:szCs w:val="24"/>
        </w:rPr>
        <w:t xml:space="preserve">Relief – 56 days during this time the customer will be placed in Band 3 </w:t>
      </w:r>
    </w:p>
    <w:p w14:paraId="3FD56BEC" w14:textId="77777777" w:rsidR="00201227" w:rsidRPr="00994BCD" w:rsidRDefault="00201227" w:rsidP="00201227">
      <w:pPr>
        <w:pStyle w:val="ListParagraph"/>
        <w:numPr>
          <w:ilvl w:val="0"/>
          <w:numId w:val="17"/>
        </w:numPr>
        <w:rPr>
          <w:rFonts w:ascii="Arial" w:hAnsi="Arial" w:cs="Arial"/>
          <w:sz w:val="24"/>
          <w:szCs w:val="24"/>
        </w:rPr>
      </w:pPr>
      <w:r>
        <w:rPr>
          <w:rFonts w:ascii="Arial" w:hAnsi="Arial" w:cs="Arial"/>
          <w:sz w:val="24"/>
          <w:szCs w:val="24"/>
        </w:rPr>
        <w:t xml:space="preserve">Homelessness investigation decision </w:t>
      </w:r>
      <w:r w:rsidRPr="00994BCD">
        <w:rPr>
          <w:rFonts w:ascii="Arial" w:hAnsi="Arial" w:cs="Arial"/>
          <w:sz w:val="24"/>
          <w:szCs w:val="24"/>
        </w:rPr>
        <w:t xml:space="preserve">will be reached within a maximum of 112 days </w:t>
      </w:r>
    </w:p>
    <w:p w14:paraId="799A0D0E" w14:textId="77777777" w:rsidR="00201227" w:rsidRPr="005659EC" w:rsidRDefault="00201227" w:rsidP="00201227">
      <w:pPr>
        <w:rPr>
          <w:rFonts w:ascii="Arial" w:hAnsi="Arial" w:cs="Arial"/>
          <w:sz w:val="24"/>
          <w:szCs w:val="24"/>
        </w:rPr>
      </w:pPr>
      <w:r>
        <w:rPr>
          <w:rFonts w:ascii="Arial" w:hAnsi="Arial" w:cs="Arial"/>
          <w:sz w:val="24"/>
          <w:szCs w:val="24"/>
        </w:rPr>
        <w:br w:type="page"/>
      </w:r>
    </w:p>
    <w:p w14:paraId="25F3C780" w14:textId="77777777" w:rsidR="00201227" w:rsidRPr="00112157" w:rsidRDefault="00201227" w:rsidP="00201227">
      <w:pPr>
        <w:rPr>
          <w:rFonts w:ascii="Arial" w:hAnsi="Arial" w:cs="Arial"/>
          <w:b/>
          <w:sz w:val="24"/>
          <w:szCs w:val="24"/>
          <w:u w:val="single"/>
        </w:rPr>
      </w:pPr>
      <w:r w:rsidRPr="00A95432">
        <w:rPr>
          <w:rFonts w:ascii="Arial" w:hAnsi="Arial" w:cs="Arial"/>
          <w:b/>
          <w:sz w:val="28"/>
          <w:szCs w:val="28"/>
          <w:u w:val="single"/>
        </w:rPr>
        <w:lastRenderedPageBreak/>
        <w:t>Customers stating domestic abuse as their main reason for rehousing (not in refuge)</w:t>
      </w:r>
      <w:r>
        <w:rPr>
          <w:rFonts w:ascii="Arial" w:hAnsi="Arial" w:cs="Arial"/>
          <w:b/>
          <w:sz w:val="28"/>
          <w:szCs w:val="28"/>
          <w:u w:val="single"/>
        </w:rPr>
        <w:t xml:space="preserve"> but residents of North Tyneside or have a local connection to North Tyneside </w:t>
      </w:r>
    </w:p>
    <w:p w14:paraId="14394541" w14:textId="7285C025" w:rsidR="00201227" w:rsidRDefault="00201227" w:rsidP="00201227">
      <w:pPr>
        <w:rPr>
          <w:rFonts w:ascii="Arial" w:hAnsi="Arial" w:cs="Arial"/>
          <w:sz w:val="24"/>
          <w:szCs w:val="24"/>
        </w:rPr>
      </w:pPr>
      <w:r>
        <w:rPr>
          <w:rFonts w:ascii="Arial" w:hAnsi="Arial" w:cs="Arial"/>
          <w:sz w:val="24"/>
          <w:szCs w:val="24"/>
        </w:rPr>
        <w:t xml:space="preserve">Homefinder to deal with all applications, however if customer contacts HAT </w:t>
      </w:r>
      <w:r w:rsidR="00D623B1">
        <w:rPr>
          <w:rFonts w:ascii="Arial" w:hAnsi="Arial" w:cs="Arial"/>
          <w:sz w:val="24"/>
          <w:szCs w:val="24"/>
        </w:rPr>
        <w:t>first,</w:t>
      </w:r>
      <w:r>
        <w:rPr>
          <w:rFonts w:ascii="Arial" w:hAnsi="Arial" w:cs="Arial"/>
          <w:sz w:val="24"/>
          <w:szCs w:val="24"/>
        </w:rPr>
        <w:t xml:space="preserve"> they will be given advice to complete an online application form and advice on what information is required / to contact Homefinder for further advice or guidance. </w:t>
      </w:r>
    </w:p>
    <w:p w14:paraId="74229A96" w14:textId="77777777" w:rsidR="00201227" w:rsidRPr="00A45C8E" w:rsidRDefault="00201227" w:rsidP="00201227">
      <w:pPr>
        <w:rPr>
          <w:rFonts w:ascii="Arial" w:hAnsi="Arial" w:cs="Arial"/>
          <w:sz w:val="24"/>
          <w:szCs w:val="24"/>
        </w:rPr>
      </w:pPr>
      <w:r>
        <w:rPr>
          <w:rFonts w:ascii="Arial" w:hAnsi="Arial" w:cs="Arial"/>
          <w:sz w:val="24"/>
          <w:szCs w:val="24"/>
        </w:rPr>
        <w:t>Standard Checks completed i</w:t>
      </w:r>
      <w:r w:rsidR="00874012">
        <w:rPr>
          <w:rFonts w:ascii="Arial" w:hAnsi="Arial" w:cs="Arial"/>
          <w:sz w:val="24"/>
          <w:szCs w:val="24"/>
        </w:rPr>
        <w:t xml:space="preserve">ncluding </w:t>
      </w:r>
      <w:r w:rsidRPr="00A95432">
        <w:rPr>
          <w:rFonts w:ascii="Arial" w:hAnsi="Arial" w:cs="Arial"/>
          <w:b/>
          <w:sz w:val="24"/>
          <w:szCs w:val="24"/>
        </w:rPr>
        <w:t>check</w:t>
      </w:r>
      <w:r w:rsidR="00874012">
        <w:rPr>
          <w:rFonts w:ascii="Arial" w:hAnsi="Arial" w:cs="Arial"/>
          <w:b/>
          <w:sz w:val="24"/>
          <w:szCs w:val="24"/>
        </w:rPr>
        <w:t xml:space="preserve">ing </w:t>
      </w:r>
      <w:r w:rsidRPr="00A95432">
        <w:rPr>
          <w:rFonts w:ascii="Arial" w:hAnsi="Arial" w:cs="Arial"/>
          <w:b/>
          <w:sz w:val="24"/>
          <w:szCs w:val="24"/>
        </w:rPr>
        <w:t>streetwise</w:t>
      </w:r>
      <w:r>
        <w:rPr>
          <w:rFonts w:ascii="Arial" w:hAnsi="Arial" w:cs="Arial"/>
          <w:sz w:val="24"/>
          <w:szCs w:val="24"/>
        </w:rPr>
        <w:t xml:space="preserve"> for record of any incidents, check with Community Protection Team if involved. </w:t>
      </w:r>
    </w:p>
    <w:p w14:paraId="6E9173BC" w14:textId="77777777" w:rsidR="00201227" w:rsidRPr="00AE0642" w:rsidRDefault="00201227" w:rsidP="00201227">
      <w:pPr>
        <w:jc w:val="center"/>
        <w:rPr>
          <w:rFonts w:ascii="Arial" w:hAnsi="Arial" w:cs="Arial"/>
          <w:b/>
          <w:sz w:val="28"/>
          <w:szCs w:val="28"/>
          <w:u w:val="single"/>
        </w:rPr>
      </w:pPr>
      <w:r w:rsidRPr="00AE0642">
        <w:rPr>
          <w:rFonts w:ascii="Arial" w:hAnsi="Arial" w:cs="Arial"/>
          <w:b/>
          <w:sz w:val="28"/>
          <w:szCs w:val="28"/>
          <w:u w:val="single"/>
        </w:rPr>
        <w:t>Has a CAADA been completed?</w:t>
      </w:r>
    </w:p>
    <w:p w14:paraId="5D11EE41" w14:textId="77777777" w:rsidR="00201227" w:rsidRDefault="00201227" w:rsidP="00201227">
      <w:pPr>
        <w:rPr>
          <w:rFonts w:ascii="Arial" w:hAnsi="Arial" w:cs="Arial"/>
          <w:sz w:val="24"/>
          <w:szCs w:val="24"/>
        </w:rPr>
      </w:pPr>
      <w:r>
        <w:rPr>
          <w:rFonts w:ascii="Arial" w:hAnsi="Arial" w:cs="Arial"/>
          <w:sz w:val="24"/>
          <w:szCs w:val="24"/>
        </w:rPr>
        <w:t xml:space="preserve">CAADA must be completed with all customers stating DA as main reason for rehousing, during this conversation find out if there are any dedicated support workers i.e. Harbour, Family Partner, Police etc… </w:t>
      </w:r>
    </w:p>
    <w:p w14:paraId="13EE104D" w14:textId="77777777" w:rsidR="00201227" w:rsidRPr="00A95432" w:rsidRDefault="00201227" w:rsidP="00201227">
      <w:pPr>
        <w:rPr>
          <w:rFonts w:ascii="Arial" w:hAnsi="Arial" w:cs="Arial"/>
          <w:b/>
          <w:sz w:val="24"/>
          <w:szCs w:val="24"/>
        </w:rPr>
      </w:pPr>
      <w:r>
        <w:rPr>
          <w:rFonts w:ascii="Arial" w:hAnsi="Arial" w:cs="Arial"/>
          <w:sz w:val="24"/>
          <w:szCs w:val="24"/>
        </w:rPr>
        <w:t xml:space="preserve">Discuss Sanctuary with customer – can they remain in their home if additional locks etc… are fitted? </w:t>
      </w:r>
    </w:p>
    <w:p w14:paraId="2EF427E6" w14:textId="77777777" w:rsidR="00201227" w:rsidRPr="00A95432" w:rsidRDefault="00201227" w:rsidP="00201227">
      <w:pPr>
        <w:rPr>
          <w:rFonts w:ascii="Arial" w:hAnsi="Arial" w:cs="Arial"/>
          <w:b/>
          <w:sz w:val="24"/>
          <w:szCs w:val="24"/>
        </w:rPr>
      </w:pPr>
      <w:r w:rsidRPr="00A95432">
        <w:rPr>
          <w:rFonts w:ascii="Arial" w:hAnsi="Arial" w:cs="Arial"/>
          <w:b/>
          <w:sz w:val="24"/>
          <w:szCs w:val="24"/>
        </w:rPr>
        <w:t>Sanctuary Referrals</w:t>
      </w:r>
      <w:r>
        <w:rPr>
          <w:rFonts w:ascii="Arial" w:hAnsi="Arial" w:cs="Arial"/>
          <w:b/>
          <w:sz w:val="24"/>
          <w:szCs w:val="24"/>
        </w:rPr>
        <w:t xml:space="preserve"> to: - Helen White via email using referral form </w:t>
      </w:r>
    </w:p>
    <w:p w14:paraId="67AB78CC" w14:textId="77777777" w:rsidR="00201227" w:rsidRPr="009A30BC" w:rsidRDefault="00201227" w:rsidP="00201227">
      <w:pPr>
        <w:jc w:val="center"/>
        <w:rPr>
          <w:rFonts w:ascii="Arial" w:hAnsi="Arial" w:cs="Arial"/>
          <w:b/>
          <w:sz w:val="28"/>
          <w:szCs w:val="28"/>
          <w:u w:val="single"/>
        </w:rPr>
      </w:pPr>
      <w:r w:rsidRPr="00A45C8E">
        <w:rPr>
          <w:rFonts w:ascii="Arial" w:hAnsi="Arial" w:cs="Arial"/>
          <w:b/>
          <w:sz w:val="28"/>
          <w:szCs w:val="28"/>
          <w:u w:val="single"/>
        </w:rPr>
        <w:t>Medium and Low Risk Domestic Abuse Cases</w:t>
      </w:r>
    </w:p>
    <w:p w14:paraId="38460692" w14:textId="77777777" w:rsidR="00201227" w:rsidRDefault="00201227" w:rsidP="00201227">
      <w:pPr>
        <w:rPr>
          <w:rFonts w:ascii="Arial" w:hAnsi="Arial" w:cs="Arial"/>
          <w:sz w:val="24"/>
          <w:szCs w:val="24"/>
        </w:rPr>
      </w:pPr>
      <w:r>
        <w:rPr>
          <w:rFonts w:ascii="Arial" w:hAnsi="Arial" w:cs="Arial"/>
          <w:sz w:val="24"/>
          <w:szCs w:val="24"/>
        </w:rPr>
        <w:t xml:space="preserve">The Police will provide written confirmation from a sergeant or above stating the risk level of an applicant </w:t>
      </w:r>
    </w:p>
    <w:p w14:paraId="7176EE6C" w14:textId="77777777" w:rsidR="00201227" w:rsidRDefault="00201227" w:rsidP="00201227">
      <w:pPr>
        <w:rPr>
          <w:rFonts w:ascii="Arial" w:hAnsi="Arial" w:cs="Arial"/>
          <w:sz w:val="24"/>
          <w:szCs w:val="24"/>
        </w:rPr>
      </w:pPr>
      <w:r>
        <w:rPr>
          <w:rFonts w:ascii="Arial" w:hAnsi="Arial" w:cs="Arial"/>
          <w:sz w:val="24"/>
          <w:szCs w:val="24"/>
        </w:rPr>
        <w:t xml:space="preserve">If the letter states the applicant is medium or low risk then we will offer sanctuary, regardless of whether the customer presents at HAT or Homefinder. </w:t>
      </w:r>
    </w:p>
    <w:p w14:paraId="7AA587D6" w14:textId="77777777" w:rsidR="00201227" w:rsidRPr="00BE3461" w:rsidRDefault="00201227" w:rsidP="00201227">
      <w:pPr>
        <w:rPr>
          <w:rFonts w:ascii="Arial" w:hAnsi="Arial" w:cs="Arial"/>
          <w:sz w:val="24"/>
          <w:szCs w:val="24"/>
        </w:rPr>
      </w:pPr>
      <w:r w:rsidRPr="00BE3461">
        <w:rPr>
          <w:rFonts w:ascii="Arial" w:hAnsi="Arial" w:cs="Arial"/>
          <w:sz w:val="24"/>
          <w:szCs w:val="24"/>
        </w:rPr>
        <w:t>North Tyneside Council offer the sanctuary scheme to reduce the risk to the applicant and allow them to remain in their home, we have a process in place to reassess the application should there be further incidents</w:t>
      </w:r>
    </w:p>
    <w:p w14:paraId="3B591E72" w14:textId="77777777" w:rsidR="00201227" w:rsidRPr="00343E72" w:rsidRDefault="00201227" w:rsidP="00201227">
      <w:pPr>
        <w:rPr>
          <w:rFonts w:ascii="Arial" w:hAnsi="Arial" w:cs="Arial"/>
          <w:sz w:val="24"/>
          <w:szCs w:val="24"/>
        </w:rPr>
      </w:pPr>
    </w:p>
    <w:p w14:paraId="64F1BF13" w14:textId="77777777" w:rsidR="00201227" w:rsidRPr="000946B0" w:rsidRDefault="00201227" w:rsidP="00201227">
      <w:pPr>
        <w:ind w:left="2880" w:firstLine="720"/>
        <w:rPr>
          <w:rFonts w:ascii="Arial" w:hAnsi="Arial" w:cs="Arial"/>
          <w:b/>
          <w:sz w:val="24"/>
          <w:szCs w:val="24"/>
        </w:rPr>
      </w:pPr>
      <w:r w:rsidRPr="000946B0">
        <w:rPr>
          <w:rFonts w:ascii="Arial" w:hAnsi="Arial" w:cs="Arial"/>
          <w:b/>
          <w:sz w:val="24"/>
          <w:szCs w:val="24"/>
          <w:highlight w:val="yellow"/>
        </w:rPr>
        <w:t>Sanctuary Referral</w:t>
      </w:r>
      <w:r>
        <w:rPr>
          <w:rFonts w:ascii="Arial" w:hAnsi="Arial" w:cs="Arial"/>
          <w:b/>
          <w:sz w:val="24"/>
          <w:szCs w:val="24"/>
        </w:rPr>
        <w:t xml:space="preserve"> </w:t>
      </w:r>
    </w:p>
    <w:p w14:paraId="293C1691" w14:textId="77777777" w:rsidR="00201227" w:rsidRPr="00D252AC" w:rsidRDefault="00201227" w:rsidP="00201227">
      <w:pPr>
        <w:ind w:left="1440" w:firstLine="720"/>
        <w:jc w:val="center"/>
        <w:rPr>
          <w:rFonts w:ascii="Arial" w:hAnsi="Arial" w:cs="Arial"/>
          <w:color w:val="FF0000"/>
          <w:sz w:val="24"/>
          <w:szCs w:val="24"/>
        </w:rPr>
      </w:pPr>
      <w:r>
        <w:rPr>
          <w:rFonts w:ascii="Arial" w:hAnsi="Arial" w:cs="Arial"/>
          <w:noProof/>
          <w:sz w:val="24"/>
          <w:szCs w:val="24"/>
        </w:rPr>
        <mc:AlternateContent>
          <mc:Choice Requires="wps">
            <w:drawing>
              <wp:anchor distT="0" distB="0" distL="114300" distR="114300" simplePos="0" relativeHeight="251653120" behindDoc="0" locked="0" layoutInCell="1" allowOverlap="1" wp14:anchorId="675E5940" wp14:editId="2992D84C">
                <wp:simplePos x="0" y="0"/>
                <wp:positionH relativeFrom="column">
                  <wp:posOffset>2952750</wp:posOffset>
                </wp:positionH>
                <wp:positionV relativeFrom="paragraph">
                  <wp:posOffset>-5715</wp:posOffset>
                </wp:positionV>
                <wp:extent cx="0" cy="523875"/>
                <wp:effectExtent l="76200" t="0" r="76200" b="47625"/>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20121D" id="_x0000_t32" coordsize="21600,21600" o:spt="32" o:oned="t" path="m,l21600,21600e" filled="f">
                <v:path arrowok="t" fillok="f" o:connecttype="none"/>
                <o:lock v:ext="edit" shapetype="t"/>
              </v:shapetype>
              <v:shape id="AutoShape 13" o:spid="_x0000_s1026" type="#_x0000_t32" style="position:absolute;margin-left:232.5pt;margin-top:-.45pt;width:0;height:4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Oy3gEAAJ4DAAAOAAAAZHJzL2Uyb0RvYy54bWysU8Fu2zAMvQ/YPwi6L05SZOuMOMWQrrt0&#10;W4C2H8BIsi1MFgVKiZO/H6Wk6brdivkgUCL5HvlIL28OgxN7Q9Gib+RsMpXCeIXa+q6RT493H66l&#10;iAm8BofeNPJoorxZvX+3HENt5tij04YEg/hYj6GRfUqhrqqoejNAnGAwnp0t0gCJr9RVmmBk9MFV&#10;8+n0YzUi6UCoTIz8entyylXBb1uj0s+2jSYJ10iuLZWTyrnNZ7VaQt0RhN6qcxnwhioGsJ5JL1C3&#10;kEDsyP4DNVhFGLFNE4VDhW1rlSk9cDez6V/dPPQQTOmFxYnhIlP8f7Dqx35DwupGLqTwMPCIvuwS&#10;FmYxu8r6jCHWHLb2G8odqoN/CPeofkXhcd2D70yJfjwGTp7ljOpVSr7EwCzb8TtqjgEmKGIdWhoy&#10;JMsgDmUmx8tMzCEJdXpU/LqYX11/WhRwqJ/zAsX0zeAgstHImAhs16c1es+DR5oVFtjfx5Srgvo5&#10;IZN6vLPOlfk7L8ZGfl7MFyUhorM6O3NYpG67diT2kDeofOcqXoUR7rwuYL0B/fVsJ7CObZGKNoks&#10;q+WMzGyD0VI4wz9Ntk7lOX/WLst1En6L+rih7M4y8hKUPs4Lm7fsz3uJevmtVr8BAAD//wMAUEsD&#10;BBQABgAIAAAAIQDfaJmW3gAAAAgBAAAPAAAAZHJzL2Rvd25yZXYueG1sTI9BS8NAFITvgv9heYK3&#10;dlPRpY15KWoRc7FgK+Jxm30mi9m3IbttU3+9Kx70OMww802xHF0nDjQE6xlhNs1AENfeWG4QXreP&#10;kzmIEDUb3XkmhBMFWJbnZ4XOjT/yCx02sRGphEOuEdoY+1zKULfkdJj6njh5H35wOiY5NNIM+pjK&#10;XSevskxJpy2nhVb39NBS/bnZO4S4ej+16q2+X9j19ulZ2a+qqlaIlxfj3S2ISGP8C8MPfkKHMjHt&#10;/J5NEB3CtbpJXyLCZAEi+b96hzCfKZBlIf8fKL8BAAD//wMAUEsBAi0AFAAGAAgAAAAhALaDOJL+&#10;AAAA4QEAABMAAAAAAAAAAAAAAAAAAAAAAFtDb250ZW50X1R5cGVzXS54bWxQSwECLQAUAAYACAAA&#10;ACEAOP0h/9YAAACUAQAACwAAAAAAAAAAAAAAAAAvAQAAX3JlbHMvLnJlbHNQSwECLQAUAAYACAAA&#10;ACEAzKxjst4BAACeAwAADgAAAAAAAAAAAAAAAAAuAgAAZHJzL2Uyb0RvYy54bWxQSwECLQAUAAYA&#10;CAAAACEA32iZlt4AAAAIAQAADwAAAAAAAAAAAAAAAAA4BAAAZHJzL2Rvd25yZXYueG1sUEsFBgAA&#10;AAAEAAQA8wAAAEMFAAAAAA==&#10;">
                <v:stroke endarrow="block"/>
              </v:shape>
            </w:pict>
          </mc:Fallback>
        </mc:AlternateContent>
      </w:r>
    </w:p>
    <w:p w14:paraId="013A8A47" w14:textId="77777777" w:rsidR="00201227" w:rsidRDefault="00201227" w:rsidP="00201227">
      <w:pPr>
        <w:ind w:left="1440" w:firstLine="720"/>
        <w:rPr>
          <w:rFonts w:ascii="Arial" w:hAnsi="Arial" w:cs="Arial"/>
          <w:sz w:val="24"/>
          <w:szCs w:val="24"/>
        </w:rPr>
      </w:pPr>
      <w:r>
        <w:rPr>
          <w:rFonts w:ascii="Arial" w:hAnsi="Arial" w:cs="Arial"/>
          <w:sz w:val="24"/>
          <w:szCs w:val="24"/>
        </w:rPr>
        <w:t xml:space="preserve"> </w:t>
      </w:r>
    </w:p>
    <w:p w14:paraId="3DD771DA" w14:textId="77777777" w:rsidR="00201227" w:rsidRDefault="00201227" w:rsidP="00201227">
      <w:pPr>
        <w:ind w:left="2160" w:firstLine="720"/>
        <w:rPr>
          <w:rFonts w:ascii="Arial" w:hAnsi="Arial" w:cs="Arial"/>
          <w:sz w:val="24"/>
          <w:szCs w:val="24"/>
        </w:rPr>
      </w:pPr>
      <w:r>
        <w:rPr>
          <w:rFonts w:ascii="Arial" w:hAnsi="Arial" w:cs="Arial"/>
          <w:sz w:val="24"/>
          <w:szCs w:val="24"/>
        </w:rPr>
        <w:t>Band 5 (Local Connection)</w:t>
      </w:r>
    </w:p>
    <w:p w14:paraId="0D378A8C" w14:textId="77777777" w:rsidR="00201227" w:rsidRDefault="00201227" w:rsidP="00201227">
      <w:pPr>
        <w:ind w:left="2160" w:firstLine="720"/>
        <w:rPr>
          <w:rFonts w:ascii="Arial" w:hAnsi="Arial" w:cs="Arial"/>
          <w:sz w:val="24"/>
          <w:szCs w:val="24"/>
        </w:rPr>
      </w:pPr>
      <w:r>
        <w:rPr>
          <w:rFonts w:ascii="Arial" w:hAnsi="Arial" w:cs="Arial"/>
          <w:sz w:val="24"/>
          <w:szCs w:val="24"/>
        </w:rPr>
        <w:t>Band 6 (No Local Connection)</w:t>
      </w:r>
    </w:p>
    <w:p w14:paraId="26CACD57" w14:textId="77777777" w:rsidR="00201227" w:rsidRDefault="00201227" w:rsidP="00201227">
      <w:pPr>
        <w:rPr>
          <w:rFonts w:ascii="Arial" w:hAnsi="Arial" w:cs="Arial"/>
          <w:b/>
          <w:sz w:val="24"/>
          <w:szCs w:val="24"/>
          <w:u w:val="single"/>
        </w:rPr>
      </w:pPr>
    </w:p>
    <w:p w14:paraId="4D344A16" w14:textId="77777777" w:rsidR="00201227" w:rsidRDefault="00201227" w:rsidP="00201227">
      <w:pPr>
        <w:rPr>
          <w:rFonts w:ascii="Arial" w:hAnsi="Arial" w:cs="Arial"/>
          <w:b/>
          <w:sz w:val="24"/>
          <w:szCs w:val="24"/>
          <w:u w:val="single"/>
        </w:rPr>
      </w:pPr>
    </w:p>
    <w:p w14:paraId="6A0B12C5" w14:textId="77777777" w:rsidR="00201227" w:rsidRPr="00E73B2D" w:rsidRDefault="00201227" w:rsidP="00201227">
      <w:pPr>
        <w:rPr>
          <w:rFonts w:ascii="Arial" w:hAnsi="Arial" w:cs="Arial"/>
          <w:b/>
          <w:sz w:val="24"/>
          <w:szCs w:val="24"/>
          <w:u w:val="single"/>
        </w:rPr>
      </w:pPr>
      <w:r w:rsidRPr="00E73B2D">
        <w:rPr>
          <w:rFonts w:ascii="Arial" w:hAnsi="Arial" w:cs="Arial"/>
          <w:b/>
          <w:sz w:val="24"/>
          <w:szCs w:val="24"/>
          <w:u w:val="single"/>
        </w:rPr>
        <w:lastRenderedPageBreak/>
        <w:t xml:space="preserve">Monitoring of Case </w:t>
      </w:r>
    </w:p>
    <w:p w14:paraId="45DBF52B" w14:textId="77777777" w:rsidR="00201227" w:rsidRDefault="00A93D9B" w:rsidP="00201227">
      <w:pPr>
        <w:rPr>
          <w:rFonts w:ascii="Arial" w:hAnsi="Arial" w:cs="Arial"/>
          <w:sz w:val="24"/>
          <w:szCs w:val="24"/>
        </w:rPr>
      </w:pPr>
      <w:r>
        <w:rPr>
          <w:rFonts w:ascii="Arial" w:hAnsi="Arial" w:cs="Arial"/>
          <w:sz w:val="24"/>
          <w:szCs w:val="24"/>
        </w:rPr>
        <w:t xml:space="preserve">If the customer contacts to advise </w:t>
      </w:r>
      <w:r w:rsidR="00201227" w:rsidRPr="00E73B2D">
        <w:rPr>
          <w:rFonts w:ascii="Arial" w:hAnsi="Arial" w:cs="Arial"/>
          <w:sz w:val="24"/>
          <w:szCs w:val="24"/>
        </w:rPr>
        <w:t>future incidents are reported to su</w:t>
      </w:r>
      <w:r w:rsidR="00201227">
        <w:rPr>
          <w:rFonts w:ascii="Arial" w:hAnsi="Arial" w:cs="Arial"/>
          <w:sz w:val="24"/>
          <w:szCs w:val="24"/>
        </w:rPr>
        <w:t xml:space="preserve">pport agencies or the police, CAADA is completed and MARAC referral made following new incidents </w:t>
      </w:r>
    </w:p>
    <w:p w14:paraId="22595827" w14:textId="75815339" w:rsidR="00201227" w:rsidRPr="00AC471F" w:rsidRDefault="00201227" w:rsidP="00201227">
      <w:pPr>
        <w:rPr>
          <w:rFonts w:ascii="Arial" w:hAnsi="Arial" w:cs="Arial"/>
          <w:sz w:val="24"/>
          <w:szCs w:val="24"/>
        </w:rPr>
      </w:pPr>
      <w:r w:rsidRPr="00AC471F">
        <w:rPr>
          <w:rFonts w:ascii="Arial" w:hAnsi="Arial" w:cs="Arial"/>
          <w:b/>
          <w:sz w:val="24"/>
          <w:szCs w:val="24"/>
        </w:rPr>
        <w:t xml:space="preserve">Following </w:t>
      </w:r>
      <w:r w:rsidR="00A93D9B">
        <w:rPr>
          <w:rFonts w:ascii="Arial" w:hAnsi="Arial" w:cs="Arial"/>
          <w:b/>
          <w:sz w:val="24"/>
          <w:szCs w:val="24"/>
        </w:rPr>
        <w:t xml:space="preserve">process below </w:t>
      </w:r>
      <w:r w:rsidRPr="00A232BC">
        <w:rPr>
          <w:rFonts w:ascii="Arial" w:hAnsi="Arial" w:cs="Arial"/>
          <w:b/>
          <w:sz w:val="24"/>
          <w:szCs w:val="24"/>
        </w:rPr>
        <w:t>If additional support is provided</w:t>
      </w:r>
      <w:r>
        <w:rPr>
          <w:rFonts w:ascii="Arial" w:hAnsi="Arial" w:cs="Arial"/>
          <w:b/>
          <w:sz w:val="24"/>
          <w:szCs w:val="24"/>
        </w:rPr>
        <w:t xml:space="preserve"> after</w:t>
      </w:r>
      <w:r w:rsidR="00A93D9B">
        <w:rPr>
          <w:rFonts w:ascii="Arial" w:hAnsi="Arial" w:cs="Arial"/>
          <w:b/>
          <w:sz w:val="24"/>
          <w:szCs w:val="24"/>
        </w:rPr>
        <w:t xml:space="preserve"> </w:t>
      </w:r>
      <w:r w:rsidR="00D623B1">
        <w:rPr>
          <w:rFonts w:ascii="Arial" w:hAnsi="Arial" w:cs="Arial"/>
          <w:b/>
          <w:sz w:val="24"/>
          <w:szCs w:val="24"/>
        </w:rPr>
        <w:t>initial assessment</w:t>
      </w:r>
      <w:r>
        <w:rPr>
          <w:rFonts w:ascii="Arial" w:hAnsi="Arial" w:cs="Arial"/>
          <w:b/>
          <w:sz w:val="24"/>
          <w:szCs w:val="24"/>
        </w:rPr>
        <w:t xml:space="preserve"> of application </w:t>
      </w:r>
    </w:p>
    <w:p w14:paraId="5897885D" w14:textId="5973D0C9" w:rsidR="00201227" w:rsidRDefault="00201227" w:rsidP="00201227">
      <w:pPr>
        <w:rPr>
          <w:rFonts w:ascii="Arial" w:hAnsi="Arial" w:cs="Arial"/>
          <w:sz w:val="24"/>
          <w:szCs w:val="24"/>
        </w:rPr>
      </w:pPr>
      <w:r w:rsidRPr="00E73B2D">
        <w:rPr>
          <w:rFonts w:ascii="Arial" w:hAnsi="Arial" w:cs="Arial"/>
          <w:sz w:val="24"/>
          <w:szCs w:val="24"/>
        </w:rPr>
        <w:t xml:space="preserve">Where a customer is being supported by Northumbria </w:t>
      </w:r>
      <w:r w:rsidR="00D623B1" w:rsidRPr="00E73B2D">
        <w:rPr>
          <w:rFonts w:ascii="Arial" w:hAnsi="Arial" w:cs="Arial"/>
          <w:sz w:val="24"/>
          <w:szCs w:val="24"/>
        </w:rPr>
        <w:t>Police,</w:t>
      </w:r>
      <w:r w:rsidRPr="00E73B2D">
        <w:rPr>
          <w:rFonts w:ascii="Arial" w:hAnsi="Arial" w:cs="Arial"/>
          <w:sz w:val="24"/>
          <w:szCs w:val="24"/>
        </w:rPr>
        <w:t xml:space="preserve"> we need to ask the officer what has been done to protect the victim </w:t>
      </w:r>
      <w:r w:rsidR="00D623B1" w:rsidRPr="00E73B2D">
        <w:rPr>
          <w:rFonts w:ascii="Arial" w:hAnsi="Arial" w:cs="Arial"/>
          <w:sz w:val="24"/>
          <w:szCs w:val="24"/>
        </w:rPr>
        <w:t>i.e.</w:t>
      </w:r>
      <w:r w:rsidRPr="00E73B2D">
        <w:rPr>
          <w:rFonts w:ascii="Arial" w:hAnsi="Arial" w:cs="Arial"/>
          <w:sz w:val="24"/>
          <w:szCs w:val="24"/>
        </w:rPr>
        <w:t xml:space="preserve"> injunctions</w:t>
      </w:r>
      <w:r>
        <w:rPr>
          <w:rFonts w:ascii="Arial" w:hAnsi="Arial" w:cs="Arial"/>
          <w:sz w:val="24"/>
          <w:szCs w:val="24"/>
        </w:rPr>
        <w:t xml:space="preserve"> including non-molestation orders and occupation orders, restraining orders. </w:t>
      </w:r>
    </w:p>
    <w:p w14:paraId="48573A77" w14:textId="49657715" w:rsidR="00201227" w:rsidRDefault="00201227" w:rsidP="00201227">
      <w:pPr>
        <w:rPr>
          <w:rFonts w:ascii="Arial" w:hAnsi="Arial" w:cs="Arial"/>
          <w:sz w:val="24"/>
          <w:szCs w:val="24"/>
        </w:rPr>
      </w:pPr>
      <w:r>
        <w:rPr>
          <w:rFonts w:ascii="Arial" w:hAnsi="Arial" w:cs="Arial"/>
          <w:sz w:val="24"/>
          <w:szCs w:val="24"/>
        </w:rPr>
        <w:t xml:space="preserve">If victim is now seen to be at increased risk and this is verified by Police </w:t>
      </w:r>
      <w:r w:rsidR="00D623B1">
        <w:rPr>
          <w:rFonts w:ascii="Arial" w:hAnsi="Arial" w:cs="Arial"/>
          <w:sz w:val="24"/>
          <w:szCs w:val="24"/>
        </w:rPr>
        <w:t>Sergeant MARAC</w:t>
      </w:r>
      <w:r>
        <w:rPr>
          <w:rFonts w:ascii="Arial" w:hAnsi="Arial" w:cs="Arial"/>
          <w:sz w:val="24"/>
          <w:szCs w:val="24"/>
        </w:rPr>
        <w:t xml:space="preserve"> or Community Protection Officer and no additional safety measures can be put in place a letter of support is required to be considered for rehousing. </w:t>
      </w:r>
    </w:p>
    <w:p w14:paraId="556AC989" w14:textId="77777777" w:rsidR="00201227" w:rsidRDefault="00201227" w:rsidP="00201227">
      <w:pPr>
        <w:rPr>
          <w:rFonts w:ascii="Arial" w:hAnsi="Arial" w:cs="Arial"/>
          <w:sz w:val="24"/>
          <w:szCs w:val="24"/>
        </w:rPr>
      </w:pPr>
      <w:r>
        <w:rPr>
          <w:rFonts w:ascii="Arial" w:hAnsi="Arial" w:cs="Arial"/>
          <w:sz w:val="24"/>
          <w:szCs w:val="24"/>
        </w:rPr>
        <w:t xml:space="preserve">Letters of support must come from a sergeant prepare Band 1 or 2 paperwork and pass to Team Leader for signature </w:t>
      </w:r>
    </w:p>
    <w:p w14:paraId="7CC27298" w14:textId="77777777" w:rsidR="00201227" w:rsidRDefault="00201227" w:rsidP="00201227">
      <w:pPr>
        <w:jc w:val="center"/>
        <w:rPr>
          <w:rFonts w:ascii="Arial" w:hAnsi="Arial" w:cs="Arial"/>
          <w:b/>
          <w:sz w:val="32"/>
          <w:szCs w:val="32"/>
        </w:rPr>
      </w:pPr>
      <w:r w:rsidRPr="000946B0">
        <w:rPr>
          <w:rFonts w:ascii="Arial" w:hAnsi="Arial" w:cs="Arial"/>
          <w:b/>
          <w:sz w:val="32"/>
          <w:szCs w:val="32"/>
        </w:rPr>
        <w:t xml:space="preserve">Band 1 or 2 – </w:t>
      </w:r>
      <w:r>
        <w:rPr>
          <w:rFonts w:ascii="Arial" w:hAnsi="Arial" w:cs="Arial"/>
          <w:b/>
          <w:sz w:val="32"/>
          <w:szCs w:val="32"/>
        </w:rPr>
        <w:t>to be determined by TL or above</w:t>
      </w:r>
    </w:p>
    <w:p w14:paraId="4AB32BA7" w14:textId="77777777" w:rsidR="00201227" w:rsidRPr="00806C80" w:rsidRDefault="00201227" w:rsidP="00201227">
      <w:pPr>
        <w:jc w:val="center"/>
        <w:rPr>
          <w:rFonts w:ascii="Arial" w:hAnsi="Arial" w:cs="Arial"/>
          <w:sz w:val="24"/>
          <w:szCs w:val="24"/>
          <w:u w:val="single"/>
        </w:rPr>
      </w:pPr>
      <w:r w:rsidRPr="00806C80">
        <w:rPr>
          <w:rFonts w:ascii="Arial" w:hAnsi="Arial" w:cs="Arial"/>
          <w:b/>
          <w:sz w:val="28"/>
          <w:szCs w:val="28"/>
          <w:u w:val="single"/>
        </w:rPr>
        <w:t>Current NTC Tenants</w:t>
      </w:r>
    </w:p>
    <w:p w14:paraId="569E7803" w14:textId="77777777" w:rsidR="00201227" w:rsidRDefault="00201227" w:rsidP="00201227">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2096" behindDoc="0" locked="0" layoutInCell="1" allowOverlap="1" wp14:anchorId="0180B29B" wp14:editId="4150935D">
                <wp:simplePos x="0" y="0"/>
                <wp:positionH relativeFrom="column">
                  <wp:posOffset>2904490</wp:posOffset>
                </wp:positionH>
                <wp:positionV relativeFrom="paragraph">
                  <wp:posOffset>252730</wp:posOffset>
                </wp:positionV>
                <wp:extent cx="635" cy="428625"/>
                <wp:effectExtent l="56515" t="5715" r="57150" b="2286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7493A" id="AutoShape 12" o:spid="_x0000_s1026" type="#_x0000_t32" style="position:absolute;margin-left:228.7pt;margin-top:19.9pt;width:.05pt;height:3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M4AEAAKADAAAOAAAAZHJzL2Uyb0RvYy54bWysU8Fu2zAMvQ/YPwi6L06yJeiMOMWQrrt0&#10;W4B2H8BIsi1MFgVKiZO/H6Wk6brdhvkgiCL5HvlIr26PgxMHQ9Gib+RsMpXCeIXa+q6RP57u391I&#10;ERN4DQ69aeTJRHm7fvtmNYbazLFHpw0JBvGxHkMj+5RCXVVR9WaAOMFgPDtbpAESm9RVmmBk9MFV&#10;8+l0WY1IOhAqEyO/3p2dcl3w29ao9L1to0nCNZJrS+Wkcu7yWa1XUHcEobfqUgb8QxUDWM+kV6g7&#10;SCD2ZP+CGqwijNimicKhwra1ypQeuJvZ9I9uHnsIpvTC4sRwlSn+P1j17bAlYXUjP0rhYeARfdon&#10;LMxiNs/6jCHWHLbxW8odqqN/DA+ofkbhcdOD70yJfjoFTp7ljOpVSjZiYJbd+BU1xwATFLGOLQ0Z&#10;kmUQxzKT03Um5piE4sfl+4UUit8/zG+W80WBh/o5M1BMXwwOIl8aGROB7fq0Qe959EizwgOHh5hy&#10;XVA/J2Raj/fWubIBzouRJVgwQfZEdFZnZzGo220ciQPkHSrfpYpXYYR7rwtYb0B/vtwTWMd3kYo6&#10;iSzr5YzMbIPRUjjDv02+nctz/qJeFuws/Q71aUvZnYXkNSh9XFY279nvdol6+bHWvwAAAP//AwBQ&#10;SwMEFAAGAAgAAAAhAOWAvhvhAAAACgEAAA8AAABkcnMvZG93bnJldi54bWxMj8FOwzAMhu9IvENk&#10;JG4shW3dVppOwIToBaRtCHHMGtNGNE7VZFvH08+c4Gj70+/vz5eDa8UB+2A9KbgdJSCQKm8s1Qre&#10;t883cxAhajK69YQKThhgWVxe5Doz/khrPGxiLTiEQqYVNDF2mZShatDpMPIdEt++fO905LGvpen1&#10;kcNdK++SJJVOW+IPje7wqcHqe7N3CuLq89SkH9Xjwr5tX15T+1OW5Uqp66vh4R5ExCH+wfCrz+pQ&#10;sNPO78kE0SqYTGcTRhWMF1yBAV5MQeyYTGZjkEUu/1cozgAAAP//AwBQSwECLQAUAAYACAAAACEA&#10;toM4kv4AAADhAQAAEwAAAAAAAAAAAAAAAAAAAAAAW0NvbnRlbnRfVHlwZXNdLnhtbFBLAQItABQA&#10;BgAIAAAAIQA4/SH/1gAAAJQBAAALAAAAAAAAAAAAAAAAAC8BAABfcmVscy8ucmVsc1BLAQItABQA&#10;BgAIAAAAIQBuFk/M4AEAAKADAAAOAAAAAAAAAAAAAAAAAC4CAABkcnMvZTJvRG9jLnhtbFBLAQIt&#10;ABQABgAIAAAAIQDlgL4b4QAAAAoBAAAPAAAAAAAAAAAAAAAAADoEAABkcnMvZG93bnJldi54bWxQ&#10;SwUGAAAAAAQABADzAAAASAUAAAAA&#10;">
                <v:stroke endarrow="block"/>
              </v:shape>
            </w:pict>
          </mc:Fallback>
        </mc:AlternateContent>
      </w:r>
      <w:r>
        <w:rPr>
          <w:rFonts w:ascii="Arial" w:hAnsi="Arial" w:cs="Arial"/>
          <w:sz w:val="24"/>
          <w:szCs w:val="24"/>
        </w:rPr>
        <w:t xml:space="preserve">Things to be considered </w:t>
      </w:r>
    </w:p>
    <w:p w14:paraId="186EFCD5" w14:textId="77777777" w:rsidR="00201227" w:rsidRDefault="00201227" w:rsidP="00201227">
      <w:pPr>
        <w:ind w:left="1440" w:firstLine="720"/>
        <w:rPr>
          <w:rFonts w:ascii="Arial" w:hAnsi="Arial" w:cs="Arial"/>
          <w:sz w:val="24"/>
          <w:szCs w:val="24"/>
        </w:rPr>
      </w:pPr>
    </w:p>
    <w:p w14:paraId="74E646E0" w14:textId="77777777" w:rsidR="00201227" w:rsidRDefault="00201227" w:rsidP="00201227">
      <w:pPr>
        <w:rPr>
          <w:rFonts w:ascii="Arial" w:hAnsi="Arial" w:cs="Arial"/>
          <w:sz w:val="24"/>
          <w:szCs w:val="24"/>
        </w:rPr>
      </w:pPr>
    </w:p>
    <w:p w14:paraId="4139F4DD" w14:textId="77777777" w:rsidR="00201227" w:rsidRPr="00440D09" w:rsidRDefault="00201227" w:rsidP="00201227">
      <w:pPr>
        <w:pStyle w:val="ListParagraph"/>
        <w:numPr>
          <w:ilvl w:val="0"/>
          <w:numId w:val="29"/>
        </w:numPr>
        <w:rPr>
          <w:rFonts w:ascii="Arial" w:hAnsi="Arial" w:cs="Arial"/>
          <w:sz w:val="24"/>
          <w:szCs w:val="24"/>
        </w:rPr>
      </w:pPr>
      <w:r w:rsidRPr="00440D09">
        <w:rPr>
          <w:rFonts w:ascii="Arial" w:hAnsi="Arial" w:cs="Arial"/>
          <w:sz w:val="24"/>
          <w:szCs w:val="24"/>
        </w:rPr>
        <w:t>Is the customer able to stay in their own home?</w:t>
      </w:r>
    </w:p>
    <w:p w14:paraId="677394EE" w14:textId="4DCE04F3" w:rsidR="00201227" w:rsidRPr="00440D09" w:rsidRDefault="00201227" w:rsidP="00201227">
      <w:pPr>
        <w:pStyle w:val="ListParagraph"/>
        <w:numPr>
          <w:ilvl w:val="0"/>
          <w:numId w:val="29"/>
        </w:numPr>
        <w:rPr>
          <w:rFonts w:ascii="Arial" w:hAnsi="Arial" w:cs="Arial"/>
          <w:sz w:val="24"/>
          <w:szCs w:val="24"/>
        </w:rPr>
      </w:pPr>
      <w:r w:rsidRPr="00440D09">
        <w:rPr>
          <w:rFonts w:ascii="Arial" w:hAnsi="Arial" w:cs="Arial"/>
          <w:sz w:val="24"/>
          <w:szCs w:val="24"/>
        </w:rPr>
        <w:t xml:space="preserve">Has the victim had to flee their home as the perpetrator is living there? If </w:t>
      </w:r>
      <w:r w:rsidR="00D623B1" w:rsidRPr="00440D09">
        <w:rPr>
          <w:rFonts w:ascii="Arial" w:hAnsi="Arial" w:cs="Arial"/>
          <w:sz w:val="24"/>
          <w:szCs w:val="24"/>
        </w:rPr>
        <w:t>so,</w:t>
      </w:r>
      <w:r w:rsidRPr="00440D09">
        <w:rPr>
          <w:rFonts w:ascii="Arial" w:hAnsi="Arial" w:cs="Arial"/>
          <w:sz w:val="24"/>
          <w:szCs w:val="24"/>
        </w:rPr>
        <w:t xml:space="preserve"> Inform Community Protection of case details as they can investigate the perpetrator – 3333 / Community Protection inbox</w:t>
      </w:r>
    </w:p>
    <w:p w14:paraId="582555B6" w14:textId="77777777" w:rsidR="00201227" w:rsidRPr="00440D09" w:rsidRDefault="00201227" w:rsidP="00201227">
      <w:pPr>
        <w:pStyle w:val="ListParagraph"/>
        <w:numPr>
          <w:ilvl w:val="0"/>
          <w:numId w:val="29"/>
        </w:numPr>
        <w:rPr>
          <w:rFonts w:ascii="Arial" w:hAnsi="Arial" w:cs="Arial"/>
          <w:sz w:val="24"/>
          <w:szCs w:val="24"/>
        </w:rPr>
      </w:pPr>
      <w:r w:rsidRPr="00440D09">
        <w:rPr>
          <w:rFonts w:ascii="Arial" w:hAnsi="Arial" w:cs="Arial"/>
          <w:sz w:val="24"/>
          <w:szCs w:val="24"/>
        </w:rPr>
        <w:t>Is there r</w:t>
      </w:r>
      <w:r>
        <w:rPr>
          <w:rFonts w:ascii="Arial" w:hAnsi="Arial" w:cs="Arial"/>
          <w:sz w:val="24"/>
          <w:szCs w:val="24"/>
        </w:rPr>
        <w:t xml:space="preserve">isk of serious harm / risk to life therefore </w:t>
      </w:r>
      <w:r w:rsidRPr="00440D09">
        <w:rPr>
          <w:rFonts w:ascii="Arial" w:hAnsi="Arial" w:cs="Arial"/>
          <w:sz w:val="24"/>
          <w:szCs w:val="24"/>
        </w:rPr>
        <w:t>customer cannot remain at home, if so refer to HAT for urgent triage / allocation of refuge accommodation</w:t>
      </w:r>
    </w:p>
    <w:p w14:paraId="2B560C7F" w14:textId="77777777" w:rsidR="00201227" w:rsidRDefault="00201227" w:rsidP="00201227">
      <w:pPr>
        <w:pStyle w:val="ListParagraph"/>
        <w:numPr>
          <w:ilvl w:val="0"/>
          <w:numId w:val="29"/>
        </w:numPr>
        <w:rPr>
          <w:rFonts w:ascii="Arial" w:hAnsi="Arial" w:cs="Arial"/>
          <w:sz w:val="24"/>
          <w:szCs w:val="24"/>
        </w:rPr>
      </w:pPr>
      <w:r w:rsidRPr="00440D09">
        <w:rPr>
          <w:rFonts w:ascii="Arial" w:hAnsi="Arial" w:cs="Arial"/>
          <w:sz w:val="24"/>
          <w:szCs w:val="24"/>
        </w:rPr>
        <w:t>If victim is still at home what is the level or risk? Is there additional supporting information or evidence available?</w:t>
      </w:r>
    </w:p>
    <w:p w14:paraId="1F2A34C3" w14:textId="7AD20564" w:rsidR="00201227" w:rsidRDefault="00201227" w:rsidP="00201227">
      <w:pPr>
        <w:pStyle w:val="ListParagraph"/>
        <w:numPr>
          <w:ilvl w:val="0"/>
          <w:numId w:val="29"/>
        </w:numPr>
        <w:rPr>
          <w:rFonts w:ascii="Arial" w:hAnsi="Arial" w:cs="Arial"/>
          <w:sz w:val="24"/>
          <w:szCs w:val="24"/>
        </w:rPr>
      </w:pPr>
      <w:r>
        <w:rPr>
          <w:rFonts w:ascii="Arial" w:hAnsi="Arial" w:cs="Arial"/>
          <w:sz w:val="24"/>
          <w:szCs w:val="24"/>
        </w:rPr>
        <w:t xml:space="preserve">Has the customer </w:t>
      </w:r>
      <w:r w:rsidR="00D623B1">
        <w:rPr>
          <w:rFonts w:ascii="Arial" w:hAnsi="Arial" w:cs="Arial"/>
          <w:sz w:val="24"/>
          <w:szCs w:val="24"/>
        </w:rPr>
        <w:t>contacted</w:t>
      </w:r>
      <w:r>
        <w:rPr>
          <w:rFonts w:ascii="Arial" w:hAnsi="Arial" w:cs="Arial"/>
          <w:sz w:val="24"/>
          <w:szCs w:val="24"/>
        </w:rPr>
        <w:t xml:space="preserve"> Harbour – Offer to make a referral for them</w:t>
      </w:r>
    </w:p>
    <w:p w14:paraId="3136E167" w14:textId="77777777" w:rsidR="00201227" w:rsidRDefault="00201227" w:rsidP="00201227">
      <w:pPr>
        <w:rPr>
          <w:rFonts w:ascii="Arial" w:hAnsi="Arial" w:cs="Arial"/>
          <w:b/>
          <w:sz w:val="24"/>
          <w:szCs w:val="24"/>
        </w:rPr>
      </w:pPr>
    </w:p>
    <w:p w14:paraId="2171E79D" w14:textId="77777777" w:rsidR="00201227" w:rsidRDefault="00201227" w:rsidP="00201227">
      <w:pPr>
        <w:rPr>
          <w:rFonts w:ascii="Arial" w:hAnsi="Arial" w:cs="Arial"/>
          <w:b/>
          <w:sz w:val="24"/>
          <w:szCs w:val="24"/>
        </w:rPr>
      </w:pPr>
    </w:p>
    <w:p w14:paraId="29CF388B" w14:textId="77777777" w:rsidR="00201227" w:rsidRDefault="00201227" w:rsidP="00201227">
      <w:pPr>
        <w:rPr>
          <w:rFonts w:ascii="Arial" w:hAnsi="Arial" w:cs="Arial"/>
          <w:b/>
          <w:sz w:val="24"/>
          <w:szCs w:val="24"/>
        </w:rPr>
      </w:pPr>
    </w:p>
    <w:p w14:paraId="0DB9036B" w14:textId="77777777" w:rsidR="00201227" w:rsidRDefault="00201227" w:rsidP="00201227">
      <w:pPr>
        <w:spacing w:line="240" w:lineRule="auto"/>
        <w:rPr>
          <w:rFonts w:ascii="Arial" w:hAnsi="Arial" w:cs="Arial"/>
          <w:b/>
          <w:sz w:val="28"/>
          <w:szCs w:val="28"/>
        </w:rPr>
      </w:pPr>
    </w:p>
    <w:p w14:paraId="2EC5C22E" w14:textId="77777777" w:rsidR="00063903" w:rsidRDefault="00063903" w:rsidP="00201227">
      <w:pPr>
        <w:spacing w:line="240" w:lineRule="auto"/>
        <w:rPr>
          <w:rFonts w:ascii="Arial" w:hAnsi="Arial" w:cs="Arial"/>
          <w:b/>
          <w:sz w:val="28"/>
          <w:szCs w:val="28"/>
        </w:rPr>
      </w:pPr>
    </w:p>
    <w:p w14:paraId="0DC4C7F6" w14:textId="7860A5CE" w:rsidR="00201227" w:rsidRPr="00112157" w:rsidRDefault="00201227" w:rsidP="00201227">
      <w:pPr>
        <w:spacing w:line="240" w:lineRule="auto"/>
        <w:rPr>
          <w:rFonts w:ascii="Arial" w:hAnsi="Arial" w:cs="Arial"/>
          <w:b/>
          <w:sz w:val="28"/>
          <w:szCs w:val="28"/>
        </w:rPr>
      </w:pPr>
      <w:r w:rsidRPr="00112157">
        <w:rPr>
          <w:rFonts w:ascii="Arial" w:hAnsi="Arial" w:cs="Arial"/>
          <w:b/>
          <w:sz w:val="28"/>
          <w:szCs w:val="28"/>
        </w:rPr>
        <w:t xml:space="preserve">Applicants </w:t>
      </w:r>
      <w:r w:rsidR="00D623B1" w:rsidRPr="00112157">
        <w:rPr>
          <w:rFonts w:ascii="Arial" w:hAnsi="Arial" w:cs="Arial"/>
          <w:b/>
          <w:sz w:val="28"/>
          <w:szCs w:val="28"/>
        </w:rPr>
        <w:t>without a</w:t>
      </w:r>
      <w:r w:rsidRPr="00112157">
        <w:rPr>
          <w:rFonts w:ascii="Arial" w:hAnsi="Arial" w:cs="Arial"/>
          <w:b/>
          <w:sz w:val="28"/>
          <w:szCs w:val="28"/>
        </w:rPr>
        <w:t xml:space="preserve"> Local Connection to North Tyneside </w:t>
      </w:r>
    </w:p>
    <w:p w14:paraId="5137E2A9" w14:textId="77777777" w:rsidR="00201227" w:rsidRDefault="00201227" w:rsidP="00201227">
      <w:pPr>
        <w:pStyle w:val="ListParagraph"/>
        <w:numPr>
          <w:ilvl w:val="0"/>
          <w:numId w:val="32"/>
        </w:numPr>
        <w:spacing w:after="100" w:afterAutospacing="1" w:line="240" w:lineRule="auto"/>
        <w:rPr>
          <w:rFonts w:ascii="Arial" w:hAnsi="Arial" w:cs="Arial"/>
          <w:sz w:val="24"/>
          <w:szCs w:val="24"/>
        </w:rPr>
      </w:pPr>
      <w:r w:rsidRPr="00A766C5">
        <w:rPr>
          <w:rFonts w:ascii="Arial" w:hAnsi="Arial" w:cs="Arial"/>
          <w:sz w:val="24"/>
          <w:szCs w:val="24"/>
        </w:rPr>
        <w:t xml:space="preserve">Applicants without a local connection are awarded Band 4 reasonable preference </w:t>
      </w:r>
    </w:p>
    <w:p w14:paraId="67FF535F" w14:textId="77777777" w:rsidR="00201227" w:rsidRPr="00A766C5" w:rsidRDefault="00201227" w:rsidP="00201227">
      <w:pPr>
        <w:pStyle w:val="ListParagraph"/>
        <w:rPr>
          <w:rFonts w:ascii="Arial" w:hAnsi="Arial" w:cs="Arial"/>
          <w:sz w:val="24"/>
          <w:szCs w:val="24"/>
        </w:rPr>
      </w:pPr>
    </w:p>
    <w:p w14:paraId="492E4585" w14:textId="77777777" w:rsidR="00201227" w:rsidRDefault="00201227" w:rsidP="00201227">
      <w:pPr>
        <w:pStyle w:val="ListParagraph"/>
        <w:numPr>
          <w:ilvl w:val="0"/>
          <w:numId w:val="32"/>
        </w:numPr>
        <w:spacing w:after="100" w:afterAutospacing="1" w:line="240" w:lineRule="auto"/>
        <w:rPr>
          <w:rFonts w:ascii="Arial" w:hAnsi="Arial" w:cs="Arial"/>
          <w:sz w:val="24"/>
          <w:szCs w:val="24"/>
        </w:rPr>
      </w:pPr>
      <w:r>
        <w:rPr>
          <w:rFonts w:ascii="Arial" w:hAnsi="Arial" w:cs="Arial"/>
          <w:sz w:val="24"/>
          <w:szCs w:val="24"/>
        </w:rPr>
        <w:t xml:space="preserve">Applicants without a local connection presenting as high risk we require either </w:t>
      </w:r>
    </w:p>
    <w:p w14:paraId="0F2DC946" w14:textId="77777777" w:rsidR="00201227" w:rsidRDefault="00201227" w:rsidP="00201227">
      <w:pPr>
        <w:pStyle w:val="ListParagraph"/>
        <w:rPr>
          <w:rFonts w:ascii="Arial" w:hAnsi="Arial" w:cs="Arial"/>
          <w:sz w:val="24"/>
          <w:szCs w:val="24"/>
        </w:rPr>
      </w:pPr>
    </w:p>
    <w:p w14:paraId="6A8F409E" w14:textId="77777777" w:rsidR="00201227" w:rsidRPr="00337266" w:rsidRDefault="00201227" w:rsidP="00201227">
      <w:pPr>
        <w:pStyle w:val="ListParagraph"/>
        <w:numPr>
          <w:ilvl w:val="1"/>
          <w:numId w:val="32"/>
        </w:numPr>
        <w:rPr>
          <w:rFonts w:ascii="Arial" w:hAnsi="Arial" w:cs="Arial"/>
          <w:sz w:val="24"/>
          <w:szCs w:val="24"/>
        </w:rPr>
      </w:pPr>
      <w:r w:rsidRPr="00337266">
        <w:rPr>
          <w:rFonts w:ascii="Arial" w:hAnsi="Arial" w:cs="Arial"/>
          <w:sz w:val="24"/>
          <w:szCs w:val="24"/>
        </w:rPr>
        <w:t xml:space="preserve">MARAC are requesting the victim be rehoused in North Tyneside as it is unsafe for them to remain in their home borough </w:t>
      </w:r>
    </w:p>
    <w:p w14:paraId="14AEE476" w14:textId="77777777" w:rsidR="00201227" w:rsidRPr="00337266" w:rsidRDefault="00201227" w:rsidP="00201227">
      <w:pPr>
        <w:pStyle w:val="ListParagraph"/>
        <w:ind w:left="3600"/>
        <w:rPr>
          <w:rFonts w:ascii="Arial" w:hAnsi="Arial" w:cs="Arial"/>
          <w:sz w:val="24"/>
          <w:szCs w:val="24"/>
        </w:rPr>
      </w:pPr>
      <w:r w:rsidRPr="00337266">
        <w:rPr>
          <w:rFonts w:ascii="Arial" w:hAnsi="Arial" w:cs="Arial"/>
          <w:sz w:val="24"/>
          <w:szCs w:val="24"/>
        </w:rPr>
        <w:t>OR</w:t>
      </w:r>
    </w:p>
    <w:p w14:paraId="147F4E66" w14:textId="77777777" w:rsidR="00201227" w:rsidRPr="00337266" w:rsidRDefault="00201227" w:rsidP="00201227">
      <w:pPr>
        <w:pStyle w:val="ListParagraph"/>
        <w:numPr>
          <w:ilvl w:val="1"/>
          <w:numId w:val="32"/>
        </w:numPr>
        <w:spacing w:after="100" w:afterAutospacing="1" w:line="240" w:lineRule="auto"/>
        <w:rPr>
          <w:rFonts w:ascii="Arial" w:hAnsi="Arial" w:cs="Arial"/>
          <w:sz w:val="24"/>
          <w:szCs w:val="24"/>
        </w:rPr>
      </w:pPr>
      <w:r w:rsidRPr="00337266">
        <w:rPr>
          <w:rFonts w:ascii="Arial" w:hAnsi="Arial" w:cs="Arial"/>
          <w:sz w:val="24"/>
          <w:szCs w:val="24"/>
        </w:rPr>
        <w:t xml:space="preserve">Support from a Police Sergeant, IDVA or DVO </w:t>
      </w:r>
    </w:p>
    <w:p w14:paraId="72EF5620" w14:textId="77777777" w:rsidR="00201227" w:rsidRPr="00A766C5" w:rsidRDefault="00201227" w:rsidP="00201227">
      <w:pPr>
        <w:pStyle w:val="ListParagraph"/>
        <w:spacing w:after="100" w:afterAutospacing="1" w:line="240" w:lineRule="auto"/>
        <w:ind w:left="1440"/>
        <w:rPr>
          <w:rFonts w:ascii="Arial" w:hAnsi="Arial" w:cs="Arial"/>
          <w:sz w:val="28"/>
          <w:szCs w:val="28"/>
        </w:rPr>
      </w:pPr>
    </w:p>
    <w:p w14:paraId="62C7F6DE" w14:textId="77777777" w:rsidR="00201227" w:rsidRDefault="00201227" w:rsidP="00201227">
      <w:pPr>
        <w:pStyle w:val="ListParagraph"/>
        <w:numPr>
          <w:ilvl w:val="0"/>
          <w:numId w:val="32"/>
        </w:numPr>
        <w:rPr>
          <w:rFonts w:ascii="Arial" w:hAnsi="Arial" w:cs="Arial"/>
          <w:sz w:val="24"/>
          <w:szCs w:val="24"/>
        </w:rPr>
      </w:pPr>
      <w:r w:rsidRPr="00A766C5">
        <w:rPr>
          <w:rFonts w:ascii="Arial" w:hAnsi="Arial" w:cs="Arial"/>
          <w:sz w:val="24"/>
          <w:szCs w:val="24"/>
        </w:rPr>
        <w:t>Each case without a local connection to be reviewed by a senior officer (TL or above)</w:t>
      </w:r>
    </w:p>
    <w:p w14:paraId="2C569C8F" w14:textId="77777777" w:rsidR="00337266" w:rsidRPr="00A766C5" w:rsidRDefault="00337266" w:rsidP="00337266">
      <w:pPr>
        <w:pStyle w:val="ListParagraph"/>
        <w:rPr>
          <w:rFonts w:ascii="Arial" w:hAnsi="Arial" w:cs="Arial"/>
          <w:sz w:val="24"/>
          <w:szCs w:val="24"/>
        </w:rPr>
      </w:pPr>
    </w:p>
    <w:p w14:paraId="11C0E1BC" w14:textId="77777777" w:rsidR="00201227" w:rsidRDefault="00201227" w:rsidP="00201227">
      <w:pPr>
        <w:pStyle w:val="ListParagraph"/>
        <w:numPr>
          <w:ilvl w:val="0"/>
          <w:numId w:val="32"/>
        </w:numPr>
        <w:spacing w:line="240" w:lineRule="auto"/>
        <w:rPr>
          <w:rFonts w:ascii="Arial" w:hAnsi="Arial" w:cs="Arial"/>
          <w:sz w:val="24"/>
          <w:szCs w:val="24"/>
        </w:rPr>
      </w:pPr>
      <w:r w:rsidRPr="00A766C5">
        <w:rPr>
          <w:rFonts w:ascii="Arial" w:hAnsi="Arial" w:cs="Arial"/>
          <w:sz w:val="24"/>
          <w:szCs w:val="24"/>
        </w:rPr>
        <w:t>Customers with “No Local Connection” will require “No Loca</w:t>
      </w:r>
      <w:r>
        <w:rPr>
          <w:rFonts w:ascii="Arial" w:hAnsi="Arial" w:cs="Arial"/>
          <w:sz w:val="24"/>
          <w:szCs w:val="24"/>
        </w:rPr>
        <w:t xml:space="preserve">l connection Override” applied and relevant information recorded in the back office </w:t>
      </w:r>
    </w:p>
    <w:p w14:paraId="2FA09D39" w14:textId="77777777" w:rsidR="00201227" w:rsidRPr="00A766C5" w:rsidRDefault="00201227" w:rsidP="00201227">
      <w:pPr>
        <w:pStyle w:val="ListParagraph"/>
        <w:spacing w:line="240" w:lineRule="auto"/>
        <w:rPr>
          <w:rFonts w:ascii="Arial" w:hAnsi="Arial" w:cs="Arial"/>
          <w:sz w:val="24"/>
          <w:szCs w:val="24"/>
        </w:rPr>
      </w:pPr>
    </w:p>
    <w:p w14:paraId="3FBC68D3" w14:textId="77777777" w:rsidR="00201227" w:rsidRDefault="00201227" w:rsidP="00201227">
      <w:pPr>
        <w:rPr>
          <w:rFonts w:ascii="Arial" w:hAnsi="Arial" w:cs="Arial"/>
          <w:b/>
          <w:sz w:val="24"/>
          <w:szCs w:val="24"/>
        </w:rPr>
      </w:pPr>
      <w:r>
        <w:rPr>
          <w:rFonts w:ascii="Arial" w:hAnsi="Arial" w:cs="Arial"/>
          <w:b/>
          <w:sz w:val="24"/>
          <w:szCs w:val="24"/>
        </w:rPr>
        <w:t xml:space="preserve">Refusals </w:t>
      </w:r>
    </w:p>
    <w:p w14:paraId="3A0E4DAE" w14:textId="77777777" w:rsidR="00201227" w:rsidRDefault="00201227" w:rsidP="00201227">
      <w:pPr>
        <w:rPr>
          <w:rFonts w:ascii="Arial" w:hAnsi="Arial" w:cs="Arial"/>
          <w:sz w:val="24"/>
          <w:szCs w:val="24"/>
        </w:rPr>
      </w:pPr>
      <w:r>
        <w:rPr>
          <w:rFonts w:ascii="Arial" w:hAnsi="Arial" w:cs="Arial"/>
          <w:sz w:val="24"/>
          <w:szCs w:val="24"/>
        </w:rPr>
        <w:t xml:space="preserve">Under policy customers refusing three suitable offers of accommodation are disallowed from bidding on NTC for three months </w:t>
      </w:r>
    </w:p>
    <w:p w14:paraId="51C6DCAF" w14:textId="77777777" w:rsidR="00201227" w:rsidRDefault="00201227" w:rsidP="00201227">
      <w:pPr>
        <w:rPr>
          <w:rFonts w:ascii="Arial" w:hAnsi="Arial" w:cs="Arial"/>
          <w:sz w:val="24"/>
          <w:szCs w:val="24"/>
        </w:rPr>
      </w:pPr>
      <w:r>
        <w:rPr>
          <w:rFonts w:ascii="Arial" w:hAnsi="Arial" w:cs="Arial"/>
          <w:sz w:val="24"/>
          <w:szCs w:val="24"/>
        </w:rPr>
        <w:t xml:space="preserve">Customers supported by MARAC and recommended for a direct offer are given one offer of accommodation, if the customer refuses this for a “reasonable” reason we endeavour to make an alternative “like for like” offer of accommodation. </w:t>
      </w:r>
    </w:p>
    <w:p w14:paraId="550D028F" w14:textId="77777777" w:rsidR="00201227" w:rsidRDefault="00201227" w:rsidP="00201227">
      <w:pPr>
        <w:rPr>
          <w:rFonts w:ascii="Arial" w:hAnsi="Arial" w:cs="Arial"/>
          <w:sz w:val="24"/>
          <w:szCs w:val="24"/>
        </w:rPr>
      </w:pPr>
      <w:r>
        <w:rPr>
          <w:rFonts w:ascii="Arial" w:hAnsi="Arial" w:cs="Arial"/>
          <w:sz w:val="24"/>
          <w:szCs w:val="24"/>
        </w:rPr>
        <w:t xml:space="preserve">Our main priority is the safety of the customer </w:t>
      </w:r>
    </w:p>
    <w:p w14:paraId="6F2811BF" w14:textId="77777777" w:rsidR="00201227" w:rsidRPr="005A6CF6" w:rsidRDefault="00201227" w:rsidP="00201227">
      <w:pPr>
        <w:rPr>
          <w:rFonts w:ascii="Arial" w:hAnsi="Arial" w:cs="Arial"/>
          <w:color w:val="FF0000"/>
          <w:sz w:val="24"/>
          <w:szCs w:val="24"/>
        </w:rPr>
      </w:pPr>
      <w:r>
        <w:rPr>
          <w:rFonts w:ascii="Arial" w:hAnsi="Arial" w:cs="Arial"/>
          <w:color w:val="FF0000"/>
          <w:sz w:val="24"/>
          <w:szCs w:val="24"/>
        </w:rPr>
        <w:t xml:space="preserve">Reasonable reasons include location of perpetrator, name and details to be given or details of any other person they are at risk from </w:t>
      </w:r>
    </w:p>
    <w:p w14:paraId="6F3DB881" w14:textId="77777777" w:rsidR="00201227" w:rsidRDefault="00201227" w:rsidP="00201227">
      <w:pPr>
        <w:rPr>
          <w:rFonts w:ascii="Arial" w:hAnsi="Arial" w:cs="Arial"/>
          <w:sz w:val="24"/>
          <w:szCs w:val="24"/>
        </w:rPr>
      </w:pPr>
      <w:r>
        <w:rPr>
          <w:rFonts w:ascii="Arial" w:hAnsi="Arial" w:cs="Arial"/>
          <w:sz w:val="24"/>
          <w:szCs w:val="24"/>
        </w:rPr>
        <w:t>If NTC feels this offer is suitable and the customer’s reason for refusal is “unreasonable” we will advise the MARAC co-ordinator of the refusal:</w:t>
      </w:r>
    </w:p>
    <w:p w14:paraId="2DDC3143" w14:textId="77777777" w:rsidR="00201227" w:rsidRPr="008A2642" w:rsidRDefault="00201227" w:rsidP="00201227">
      <w:pPr>
        <w:pStyle w:val="ListParagraph"/>
        <w:numPr>
          <w:ilvl w:val="0"/>
          <w:numId w:val="35"/>
        </w:numPr>
        <w:rPr>
          <w:rFonts w:ascii="Arial" w:hAnsi="Arial" w:cs="Arial"/>
          <w:sz w:val="24"/>
          <w:szCs w:val="24"/>
        </w:rPr>
      </w:pPr>
      <w:r w:rsidRPr="008A2642">
        <w:rPr>
          <w:rFonts w:ascii="Arial" w:hAnsi="Arial" w:cs="Arial"/>
          <w:sz w:val="24"/>
          <w:szCs w:val="24"/>
        </w:rPr>
        <w:t>EHT will inform HF of the refusal</w:t>
      </w:r>
    </w:p>
    <w:p w14:paraId="735AAFAD" w14:textId="77777777" w:rsidR="00201227" w:rsidRDefault="00201227" w:rsidP="00201227">
      <w:pPr>
        <w:pStyle w:val="ListParagraph"/>
        <w:numPr>
          <w:ilvl w:val="0"/>
          <w:numId w:val="35"/>
        </w:numPr>
        <w:rPr>
          <w:rFonts w:ascii="Arial" w:hAnsi="Arial" w:cs="Arial"/>
          <w:sz w:val="24"/>
          <w:szCs w:val="24"/>
        </w:rPr>
      </w:pPr>
      <w:r w:rsidRPr="008A2642">
        <w:rPr>
          <w:rFonts w:ascii="Arial" w:hAnsi="Arial" w:cs="Arial"/>
          <w:sz w:val="24"/>
          <w:szCs w:val="24"/>
        </w:rPr>
        <w:t>HF will reassess the application</w:t>
      </w:r>
    </w:p>
    <w:p w14:paraId="791285F7" w14:textId="77777777" w:rsidR="00201227" w:rsidRPr="004650D0" w:rsidRDefault="00201227" w:rsidP="00201227">
      <w:pPr>
        <w:pStyle w:val="ListParagraph"/>
        <w:numPr>
          <w:ilvl w:val="0"/>
          <w:numId w:val="35"/>
        </w:numPr>
        <w:rPr>
          <w:rFonts w:ascii="Arial" w:hAnsi="Arial" w:cs="Arial"/>
          <w:b/>
          <w:sz w:val="24"/>
          <w:szCs w:val="24"/>
        </w:rPr>
      </w:pPr>
      <w:r w:rsidRPr="004650D0">
        <w:rPr>
          <w:rFonts w:ascii="Arial" w:hAnsi="Arial" w:cs="Arial"/>
          <w:b/>
          <w:sz w:val="24"/>
          <w:szCs w:val="24"/>
        </w:rPr>
        <w:t xml:space="preserve">HF re-offer sanctuary </w:t>
      </w:r>
    </w:p>
    <w:p w14:paraId="56AA5A54" w14:textId="6CBDB6D6" w:rsidR="00201227" w:rsidRPr="008A2642" w:rsidRDefault="00201227" w:rsidP="00201227">
      <w:pPr>
        <w:pStyle w:val="ListParagraph"/>
        <w:numPr>
          <w:ilvl w:val="0"/>
          <w:numId w:val="35"/>
        </w:numPr>
        <w:rPr>
          <w:rFonts w:ascii="Arial" w:hAnsi="Arial" w:cs="Arial"/>
          <w:sz w:val="24"/>
          <w:szCs w:val="24"/>
        </w:rPr>
      </w:pPr>
      <w:r w:rsidRPr="008A2642">
        <w:rPr>
          <w:rFonts w:ascii="Arial" w:hAnsi="Arial" w:cs="Arial"/>
          <w:sz w:val="24"/>
          <w:szCs w:val="24"/>
        </w:rPr>
        <w:t xml:space="preserve">If the customer is </w:t>
      </w:r>
      <w:r w:rsidR="00D623B1" w:rsidRPr="008A2642">
        <w:rPr>
          <w:rFonts w:ascii="Arial" w:hAnsi="Arial" w:cs="Arial"/>
          <w:sz w:val="24"/>
          <w:szCs w:val="24"/>
        </w:rPr>
        <w:t>ineligible,</w:t>
      </w:r>
      <w:r w:rsidRPr="008A2642">
        <w:rPr>
          <w:rFonts w:ascii="Arial" w:hAnsi="Arial" w:cs="Arial"/>
          <w:sz w:val="24"/>
          <w:szCs w:val="24"/>
        </w:rPr>
        <w:t xml:space="preserve"> then the application is </w:t>
      </w:r>
      <w:r w:rsidR="00D623B1" w:rsidRPr="008A2642">
        <w:rPr>
          <w:rFonts w:ascii="Arial" w:hAnsi="Arial" w:cs="Arial"/>
          <w:sz w:val="24"/>
          <w:szCs w:val="24"/>
        </w:rPr>
        <w:t>closed,</w:t>
      </w:r>
      <w:r w:rsidRPr="008A2642">
        <w:rPr>
          <w:rFonts w:ascii="Arial" w:hAnsi="Arial" w:cs="Arial"/>
          <w:sz w:val="24"/>
          <w:szCs w:val="24"/>
        </w:rPr>
        <w:t xml:space="preserve"> and the customer informed in writing </w:t>
      </w:r>
    </w:p>
    <w:p w14:paraId="60581D42" w14:textId="77777777" w:rsidR="00201227" w:rsidRPr="003146C9" w:rsidRDefault="00201227" w:rsidP="00201227">
      <w:pPr>
        <w:rPr>
          <w:rFonts w:ascii="Arial" w:hAnsi="Arial" w:cs="Arial"/>
          <w:color w:val="FF0000"/>
          <w:sz w:val="24"/>
          <w:szCs w:val="24"/>
        </w:rPr>
      </w:pPr>
      <w:r>
        <w:rPr>
          <w:rFonts w:ascii="Arial" w:hAnsi="Arial" w:cs="Arial"/>
          <w:color w:val="FF0000"/>
          <w:sz w:val="24"/>
          <w:szCs w:val="24"/>
        </w:rPr>
        <w:t xml:space="preserve">Unreasonable reasons include, furniture doesn’t fit, property too far to travel, to be discussed with Team Leader </w:t>
      </w:r>
    </w:p>
    <w:p w14:paraId="2F675787" w14:textId="77777777" w:rsidR="00201227" w:rsidRPr="00201227" w:rsidRDefault="00201227" w:rsidP="00201227">
      <w:pPr>
        <w:rPr>
          <w:rFonts w:ascii="Arial" w:hAnsi="Arial" w:cs="Arial"/>
          <w:sz w:val="24"/>
          <w:szCs w:val="24"/>
        </w:rPr>
      </w:pPr>
    </w:p>
    <w:p w14:paraId="2A9594C2" w14:textId="77777777" w:rsidR="00522B39" w:rsidRPr="00603DA7" w:rsidRDefault="00522B39" w:rsidP="00522B39">
      <w:pPr>
        <w:pStyle w:val="ListParagraph"/>
        <w:ind w:left="1440"/>
        <w:rPr>
          <w:rFonts w:ascii="Arial" w:hAnsi="Arial" w:cs="Arial"/>
          <w:sz w:val="24"/>
          <w:szCs w:val="24"/>
        </w:rPr>
      </w:pPr>
    </w:p>
    <w:p w14:paraId="4778B197" w14:textId="77777777" w:rsidR="00923430" w:rsidRPr="00603DA7" w:rsidRDefault="00923430" w:rsidP="00923430">
      <w:pPr>
        <w:pStyle w:val="ListParagraph"/>
        <w:rPr>
          <w:rFonts w:ascii="Arial" w:hAnsi="Arial" w:cs="Arial"/>
          <w:sz w:val="24"/>
          <w:szCs w:val="24"/>
        </w:rPr>
      </w:pPr>
    </w:p>
    <w:p w14:paraId="7C41C2E5" w14:textId="77777777" w:rsidR="00891A33" w:rsidRPr="004706AD" w:rsidRDefault="00891A33" w:rsidP="004706AD">
      <w:pPr>
        <w:rPr>
          <w:rFonts w:ascii="Arial" w:hAnsi="Arial" w:cs="Arial"/>
          <w:b/>
          <w:sz w:val="24"/>
          <w:szCs w:val="24"/>
          <w:u w:val="single"/>
        </w:rPr>
      </w:pPr>
      <w:r w:rsidRPr="00603DA7">
        <w:rPr>
          <w:rFonts w:ascii="Arial" w:hAnsi="Arial" w:cs="Arial"/>
          <w:b/>
          <w:sz w:val="24"/>
          <w:szCs w:val="24"/>
          <w:u w:val="single"/>
        </w:rPr>
        <w:t>Customers with D</w:t>
      </w:r>
      <w:r w:rsidR="004706AD">
        <w:rPr>
          <w:rFonts w:ascii="Arial" w:hAnsi="Arial" w:cs="Arial"/>
          <w:b/>
          <w:sz w:val="24"/>
          <w:szCs w:val="24"/>
          <w:u w:val="single"/>
        </w:rPr>
        <w:t>ebt Relief or Bankruptcy Orders</w:t>
      </w:r>
    </w:p>
    <w:p w14:paraId="01DED19E" w14:textId="64A4B174" w:rsidR="00891A33" w:rsidRPr="00603DA7" w:rsidRDefault="00891A33" w:rsidP="00891A33">
      <w:pPr>
        <w:rPr>
          <w:rFonts w:ascii="Arial" w:hAnsi="Arial" w:cs="Arial"/>
          <w:sz w:val="24"/>
          <w:szCs w:val="24"/>
        </w:rPr>
      </w:pPr>
      <w:r w:rsidRPr="00603DA7">
        <w:rPr>
          <w:rFonts w:ascii="Arial" w:hAnsi="Arial" w:cs="Arial"/>
          <w:sz w:val="24"/>
          <w:szCs w:val="24"/>
        </w:rPr>
        <w:t xml:space="preserve">Section 4.2 –Assessment of Ineligibility North Tyneside Council reserves the right, when </w:t>
      </w:r>
      <w:r w:rsidR="003A1510" w:rsidRPr="00603DA7">
        <w:rPr>
          <w:rFonts w:ascii="Arial" w:hAnsi="Arial" w:cs="Arial"/>
          <w:sz w:val="24"/>
          <w:szCs w:val="24"/>
        </w:rPr>
        <w:t>determining the</w:t>
      </w:r>
      <w:r w:rsidRPr="00603DA7">
        <w:rPr>
          <w:rFonts w:ascii="Arial" w:hAnsi="Arial" w:cs="Arial"/>
          <w:sz w:val="24"/>
          <w:szCs w:val="24"/>
        </w:rPr>
        <w:t xml:space="preserve"> suitability of an applicant, to assess the suitability of all proposed members of the household, not only the applicant (s). This determination can be re-assessed at any point to ensure the suitability of the </w:t>
      </w:r>
      <w:r w:rsidR="00D623B1" w:rsidRPr="00603DA7">
        <w:rPr>
          <w:rFonts w:ascii="Arial" w:hAnsi="Arial" w:cs="Arial"/>
          <w:sz w:val="24"/>
          <w:szCs w:val="24"/>
        </w:rPr>
        <w:t>application</w:t>
      </w:r>
      <w:r w:rsidRPr="00603DA7">
        <w:rPr>
          <w:rFonts w:ascii="Arial" w:hAnsi="Arial" w:cs="Arial"/>
          <w:sz w:val="24"/>
          <w:szCs w:val="24"/>
        </w:rPr>
        <w:t xml:space="preserve">. This will include the way in which any applicant or household member has conducted any current or former tenancies. </w:t>
      </w:r>
    </w:p>
    <w:p w14:paraId="5C1C48C7" w14:textId="77777777" w:rsidR="00891A33" w:rsidRPr="00603DA7" w:rsidRDefault="00891A33" w:rsidP="00891A33">
      <w:pPr>
        <w:rPr>
          <w:rFonts w:ascii="Arial" w:hAnsi="Arial" w:cs="Arial"/>
          <w:sz w:val="24"/>
          <w:szCs w:val="24"/>
        </w:rPr>
      </w:pPr>
      <w:r w:rsidRPr="00603DA7">
        <w:rPr>
          <w:rFonts w:ascii="Arial" w:hAnsi="Arial" w:cs="Arial"/>
          <w:sz w:val="24"/>
          <w:szCs w:val="24"/>
        </w:rPr>
        <w:t xml:space="preserve">Please see section 4.2 (page 11) regarding rent arrears and housing related debt. </w:t>
      </w:r>
    </w:p>
    <w:p w14:paraId="4420E4D8" w14:textId="77777777" w:rsidR="00891A33" w:rsidRPr="00603DA7" w:rsidRDefault="00891A33" w:rsidP="00891A33">
      <w:pPr>
        <w:rPr>
          <w:rFonts w:ascii="Arial" w:hAnsi="Arial" w:cs="Arial"/>
          <w:sz w:val="24"/>
          <w:szCs w:val="24"/>
        </w:rPr>
      </w:pPr>
      <w:r w:rsidRPr="00603DA7">
        <w:rPr>
          <w:rFonts w:ascii="Arial" w:hAnsi="Arial" w:cs="Arial"/>
          <w:sz w:val="24"/>
          <w:szCs w:val="24"/>
        </w:rPr>
        <w:t xml:space="preserve">Applications received from customers with either Debt Relief or Bankruptcy Orders are assessed in line with North Tyneside Council Lettings Policy, where a customer has declared that they have either order follow process below: </w:t>
      </w:r>
    </w:p>
    <w:p w14:paraId="3CF80830" w14:textId="0457BEFF" w:rsidR="00891A33" w:rsidRDefault="00891A33" w:rsidP="00891A33">
      <w:pPr>
        <w:pStyle w:val="ListParagraph"/>
        <w:numPr>
          <w:ilvl w:val="0"/>
          <w:numId w:val="15"/>
        </w:numPr>
        <w:rPr>
          <w:rFonts w:ascii="Arial" w:hAnsi="Arial" w:cs="Arial"/>
          <w:sz w:val="24"/>
          <w:szCs w:val="24"/>
        </w:rPr>
      </w:pPr>
      <w:r w:rsidRPr="00603DA7">
        <w:rPr>
          <w:rFonts w:ascii="Arial" w:hAnsi="Arial" w:cs="Arial"/>
          <w:sz w:val="24"/>
          <w:szCs w:val="24"/>
        </w:rPr>
        <w:t xml:space="preserve">Application Received </w:t>
      </w:r>
    </w:p>
    <w:p w14:paraId="125EEB7D" w14:textId="77777777" w:rsidR="00891A33" w:rsidRPr="00603DA7" w:rsidRDefault="00891A33" w:rsidP="00891A33">
      <w:pPr>
        <w:pStyle w:val="ListParagraph"/>
        <w:numPr>
          <w:ilvl w:val="0"/>
          <w:numId w:val="15"/>
        </w:numPr>
        <w:rPr>
          <w:rFonts w:ascii="Arial" w:hAnsi="Arial" w:cs="Arial"/>
          <w:sz w:val="24"/>
          <w:szCs w:val="24"/>
        </w:rPr>
      </w:pPr>
      <w:r w:rsidRPr="00603DA7">
        <w:rPr>
          <w:rFonts w:ascii="Arial" w:hAnsi="Arial" w:cs="Arial"/>
          <w:sz w:val="24"/>
          <w:szCs w:val="24"/>
        </w:rPr>
        <w:t xml:space="preserve">If not supplied, request a copy of either the DRO or BO from customer, securely attach this to the application </w:t>
      </w:r>
    </w:p>
    <w:p w14:paraId="5E7CC9EA" w14:textId="4B74EC61" w:rsidR="00891A33" w:rsidRPr="00603DA7" w:rsidRDefault="00891A33" w:rsidP="00891A33">
      <w:pPr>
        <w:pStyle w:val="ListParagraph"/>
        <w:numPr>
          <w:ilvl w:val="0"/>
          <w:numId w:val="15"/>
        </w:numPr>
        <w:rPr>
          <w:rFonts w:ascii="Arial" w:hAnsi="Arial" w:cs="Arial"/>
          <w:sz w:val="24"/>
          <w:szCs w:val="24"/>
        </w:rPr>
      </w:pPr>
      <w:r w:rsidRPr="00603DA7">
        <w:rPr>
          <w:rFonts w:ascii="Arial" w:hAnsi="Arial" w:cs="Arial"/>
          <w:sz w:val="24"/>
          <w:szCs w:val="24"/>
        </w:rPr>
        <w:t xml:space="preserve">Where housing related debt exists </w:t>
      </w:r>
      <w:r w:rsidR="00D623B1" w:rsidRPr="00603DA7">
        <w:rPr>
          <w:rFonts w:ascii="Arial" w:hAnsi="Arial" w:cs="Arial"/>
          <w:sz w:val="24"/>
          <w:szCs w:val="24"/>
        </w:rPr>
        <w:t>i.e.</w:t>
      </w:r>
      <w:r w:rsidRPr="00603DA7">
        <w:rPr>
          <w:rFonts w:ascii="Arial" w:hAnsi="Arial" w:cs="Arial"/>
          <w:sz w:val="24"/>
          <w:szCs w:val="24"/>
        </w:rPr>
        <w:t xml:space="preserve"> rent arrears make application ineligible, for both transfers (existing tenants) and non- transfers</w:t>
      </w:r>
    </w:p>
    <w:p w14:paraId="745AF5FD" w14:textId="77777777" w:rsidR="00C5790F" w:rsidRDefault="00891A33" w:rsidP="00891A33">
      <w:pPr>
        <w:pStyle w:val="ListParagraph"/>
        <w:numPr>
          <w:ilvl w:val="0"/>
          <w:numId w:val="15"/>
        </w:numPr>
        <w:rPr>
          <w:rFonts w:ascii="Arial" w:hAnsi="Arial" w:cs="Arial"/>
          <w:sz w:val="24"/>
          <w:szCs w:val="24"/>
        </w:rPr>
      </w:pPr>
      <w:r w:rsidRPr="00603DA7">
        <w:rPr>
          <w:rFonts w:ascii="Arial" w:hAnsi="Arial" w:cs="Arial"/>
          <w:sz w:val="24"/>
          <w:szCs w:val="24"/>
        </w:rPr>
        <w:t>In the case of existing NTC tenants consider, how the debts occurred, are they under occupying or is there any other vulnerabilities? is their current home a family home which is high demand and could be utilised by NTC</w:t>
      </w:r>
    </w:p>
    <w:p w14:paraId="609BDEE6" w14:textId="77777777" w:rsidR="00891A33" w:rsidRPr="00C5790F" w:rsidRDefault="00C5790F" w:rsidP="00891A33">
      <w:pPr>
        <w:pStyle w:val="ListParagraph"/>
        <w:numPr>
          <w:ilvl w:val="0"/>
          <w:numId w:val="15"/>
        </w:numPr>
        <w:rPr>
          <w:rFonts w:ascii="Arial" w:hAnsi="Arial" w:cs="Arial"/>
          <w:b/>
          <w:sz w:val="24"/>
          <w:szCs w:val="24"/>
        </w:rPr>
      </w:pPr>
      <w:r w:rsidRPr="00C5790F">
        <w:rPr>
          <w:rFonts w:ascii="Arial" w:hAnsi="Arial" w:cs="Arial"/>
          <w:b/>
          <w:sz w:val="24"/>
          <w:szCs w:val="24"/>
        </w:rPr>
        <w:t xml:space="preserve">Has the applicant </w:t>
      </w:r>
      <w:proofErr w:type="gramStart"/>
      <w:r w:rsidRPr="00C5790F">
        <w:rPr>
          <w:rFonts w:ascii="Arial" w:hAnsi="Arial" w:cs="Arial"/>
          <w:b/>
          <w:sz w:val="24"/>
          <w:szCs w:val="24"/>
        </w:rPr>
        <w:t>kept</w:t>
      </w:r>
      <w:proofErr w:type="gramEnd"/>
      <w:r w:rsidRPr="00C5790F">
        <w:rPr>
          <w:rFonts w:ascii="Arial" w:hAnsi="Arial" w:cs="Arial"/>
          <w:b/>
          <w:sz w:val="24"/>
          <w:szCs w:val="24"/>
        </w:rPr>
        <w:t xml:space="preserve"> their current rent account in order for the last 12 months? </w:t>
      </w:r>
      <w:r w:rsidR="00891A33" w:rsidRPr="00C5790F">
        <w:rPr>
          <w:rFonts w:ascii="Arial" w:hAnsi="Arial" w:cs="Arial"/>
          <w:b/>
          <w:sz w:val="24"/>
          <w:szCs w:val="24"/>
        </w:rPr>
        <w:t xml:space="preserve"> </w:t>
      </w:r>
    </w:p>
    <w:p w14:paraId="56C2FE49" w14:textId="458E87F8" w:rsidR="00891A33" w:rsidRDefault="00626917" w:rsidP="00891A33">
      <w:pPr>
        <w:pStyle w:val="ListParagraph"/>
        <w:numPr>
          <w:ilvl w:val="0"/>
          <w:numId w:val="15"/>
        </w:numPr>
        <w:rPr>
          <w:rFonts w:ascii="Arial" w:hAnsi="Arial" w:cs="Arial"/>
          <w:sz w:val="24"/>
          <w:szCs w:val="24"/>
        </w:rPr>
      </w:pPr>
      <w:r>
        <w:rPr>
          <w:rFonts w:ascii="Arial" w:hAnsi="Arial" w:cs="Arial"/>
          <w:sz w:val="24"/>
          <w:szCs w:val="24"/>
        </w:rPr>
        <w:t>Speak to Neighbourhood Team Leader to advise them to c</w:t>
      </w:r>
      <w:r w:rsidR="00891A33" w:rsidRPr="00603DA7">
        <w:rPr>
          <w:rFonts w:ascii="Arial" w:hAnsi="Arial" w:cs="Arial"/>
          <w:sz w:val="24"/>
          <w:szCs w:val="24"/>
        </w:rPr>
        <w:t xml:space="preserve">onsider a direct let to more suitable accommodation </w:t>
      </w:r>
    </w:p>
    <w:p w14:paraId="0803020D" w14:textId="01ACFFE2" w:rsidR="004624C4" w:rsidRPr="004624C4" w:rsidRDefault="004624C4" w:rsidP="004624C4">
      <w:pPr>
        <w:pStyle w:val="ListParagraph"/>
        <w:numPr>
          <w:ilvl w:val="0"/>
          <w:numId w:val="15"/>
        </w:numPr>
        <w:rPr>
          <w:rFonts w:ascii="Arial" w:hAnsi="Arial" w:cs="Arial"/>
          <w:sz w:val="24"/>
          <w:szCs w:val="24"/>
        </w:rPr>
      </w:pPr>
      <w:r w:rsidRPr="004624C4">
        <w:rPr>
          <w:rFonts w:ascii="Arial" w:hAnsi="Arial" w:cs="Arial"/>
          <w:b/>
          <w:bCs/>
          <w:sz w:val="24"/>
          <w:szCs w:val="24"/>
        </w:rPr>
        <w:t xml:space="preserve">Transfer Applicants with a bankruptcy order are ineligible for 12 months from the date of issue </w:t>
      </w:r>
      <w:proofErr w:type="spellStart"/>
      <w:r w:rsidRPr="004624C4">
        <w:rPr>
          <w:rFonts w:ascii="Arial" w:hAnsi="Arial" w:cs="Arial"/>
          <w:b/>
          <w:bCs/>
          <w:sz w:val="24"/>
          <w:szCs w:val="24"/>
        </w:rPr>
        <w:t>eg</w:t>
      </w:r>
      <w:proofErr w:type="spellEnd"/>
      <w:r w:rsidRPr="004624C4">
        <w:rPr>
          <w:rFonts w:ascii="Arial" w:hAnsi="Arial" w:cs="Arial"/>
          <w:b/>
          <w:bCs/>
          <w:sz w:val="24"/>
          <w:szCs w:val="24"/>
        </w:rPr>
        <w:t xml:space="preserve"> order issued 16.06.20, ineligible until 16.06.21</w:t>
      </w:r>
      <w:r>
        <w:rPr>
          <w:rFonts w:ascii="Arial" w:hAnsi="Arial" w:cs="Arial"/>
          <w:sz w:val="24"/>
          <w:szCs w:val="24"/>
        </w:rPr>
        <w:t>.</w:t>
      </w:r>
    </w:p>
    <w:p w14:paraId="11A22378" w14:textId="77777777" w:rsidR="00891A33" w:rsidRPr="00603DA7" w:rsidRDefault="00891A33" w:rsidP="00891A33">
      <w:pPr>
        <w:pStyle w:val="ListParagraph"/>
        <w:numPr>
          <w:ilvl w:val="0"/>
          <w:numId w:val="15"/>
        </w:numPr>
        <w:rPr>
          <w:rFonts w:ascii="Arial" w:hAnsi="Arial" w:cs="Arial"/>
          <w:sz w:val="24"/>
          <w:szCs w:val="24"/>
        </w:rPr>
      </w:pPr>
      <w:r w:rsidRPr="00603DA7">
        <w:rPr>
          <w:rFonts w:ascii="Arial" w:hAnsi="Arial" w:cs="Arial"/>
          <w:sz w:val="24"/>
          <w:szCs w:val="24"/>
        </w:rPr>
        <w:t xml:space="preserve">Transfer cases – await outcome of discussion with TL </w:t>
      </w:r>
    </w:p>
    <w:p w14:paraId="14376A1E" w14:textId="77777777" w:rsidR="00891A33" w:rsidRPr="00603DA7" w:rsidRDefault="00891A33" w:rsidP="00891A33">
      <w:pPr>
        <w:pStyle w:val="ListParagraph"/>
        <w:numPr>
          <w:ilvl w:val="0"/>
          <w:numId w:val="15"/>
        </w:numPr>
        <w:rPr>
          <w:rFonts w:ascii="Arial" w:hAnsi="Arial" w:cs="Arial"/>
          <w:sz w:val="24"/>
          <w:szCs w:val="24"/>
        </w:rPr>
      </w:pPr>
      <w:r w:rsidRPr="00603DA7">
        <w:rPr>
          <w:rFonts w:ascii="Arial" w:hAnsi="Arial" w:cs="Arial"/>
          <w:sz w:val="24"/>
          <w:szCs w:val="24"/>
        </w:rPr>
        <w:t>For non-transfers - Update system and send customer ineligible letter</w:t>
      </w:r>
      <w:r w:rsidR="00626917">
        <w:rPr>
          <w:rFonts w:ascii="Arial" w:hAnsi="Arial" w:cs="Arial"/>
          <w:sz w:val="24"/>
          <w:szCs w:val="24"/>
        </w:rPr>
        <w:t xml:space="preserve"> stating policy </w:t>
      </w:r>
    </w:p>
    <w:p w14:paraId="2CEECB3B" w14:textId="77777777" w:rsidR="00891A33" w:rsidRPr="00603DA7" w:rsidRDefault="00891A33" w:rsidP="00891A33">
      <w:pPr>
        <w:pStyle w:val="ListParagraph"/>
        <w:numPr>
          <w:ilvl w:val="0"/>
          <w:numId w:val="15"/>
        </w:numPr>
        <w:rPr>
          <w:rFonts w:ascii="Arial" w:hAnsi="Arial" w:cs="Arial"/>
          <w:sz w:val="24"/>
          <w:szCs w:val="24"/>
        </w:rPr>
      </w:pPr>
      <w:r w:rsidRPr="00603DA7">
        <w:rPr>
          <w:rFonts w:ascii="Arial" w:hAnsi="Arial" w:cs="Arial"/>
          <w:sz w:val="24"/>
          <w:szCs w:val="24"/>
        </w:rPr>
        <w:t>If customer appeals this will be reviewed by a Team Leader or above, whereby any exceptional circumstances will be considered</w:t>
      </w:r>
    </w:p>
    <w:p w14:paraId="5FF7511A" w14:textId="77777777" w:rsidR="00891A33" w:rsidRPr="00603DA7" w:rsidRDefault="00891A33" w:rsidP="00891A33">
      <w:pPr>
        <w:pStyle w:val="ListParagraph"/>
        <w:numPr>
          <w:ilvl w:val="0"/>
          <w:numId w:val="15"/>
        </w:numPr>
        <w:rPr>
          <w:rFonts w:ascii="Arial" w:hAnsi="Arial" w:cs="Arial"/>
          <w:sz w:val="24"/>
          <w:szCs w:val="24"/>
        </w:rPr>
      </w:pPr>
      <w:r w:rsidRPr="00603DA7">
        <w:rPr>
          <w:rFonts w:ascii="Arial" w:hAnsi="Arial" w:cs="Arial"/>
          <w:sz w:val="24"/>
          <w:szCs w:val="24"/>
        </w:rPr>
        <w:t xml:space="preserve">If an ineligible customer states that they </w:t>
      </w:r>
      <w:r w:rsidRPr="00603DA7">
        <w:rPr>
          <w:rFonts w:ascii="Arial" w:hAnsi="Arial" w:cs="Arial"/>
          <w:b/>
          <w:sz w:val="24"/>
          <w:szCs w:val="24"/>
          <w:u w:val="single"/>
        </w:rPr>
        <w:t>are or about to</w:t>
      </w:r>
      <w:r w:rsidRPr="00603DA7">
        <w:rPr>
          <w:rFonts w:ascii="Arial" w:hAnsi="Arial" w:cs="Arial"/>
          <w:sz w:val="24"/>
          <w:szCs w:val="24"/>
        </w:rPr>
        <w:t xml:space="preserve"> become homeless refer to HAT</w:t>
      </w:r>
    </w:p>
    <w:p w14:paraId="2DEF34E7" w14:textId="77777777" w:rsidR="00891A33" w:rsidRPr="00603DA7" w:rsidRDefault="00891A33" w:rsidP="00891A33">
      <w:pPr>
        <w:pStyle w:val="ListParagraph"/>
        <w:numPr>
          <w:ilvl w:val="0"/>
          <w:numId w:val="15"/>
        </w:numPr>
        <w:rPr>
          <w:rFonts w:ascii="Arial" w:hAnsi="Arial" w:cs="Arial"/>
          <w:sz w:val="24"/>
          <w:szCs w:val="24"/>
        </w:rPr>
      </w:pPr>
      <w:r w:rsidRPr="00603DA7">
        <w:rPr>
          <w:rFonts w:ascii="Arial" w:hAnsi="Arial" w:cs="Arial"/>
          <w:sz w:val="24"/>
          <w:szCs w:val="24"/>
        </w:rPr>
        <w:t>Dependent upon outcome of homelessness investigation customer may be made a direct offer</w:t>
      </w:r>
    </w:p>
    <w:p w14:paraId="4CCD4F52" w14:textId="77777777" w:rsidR="00891A33" w:rsidRPr="00603DA7" w:rsidRDefault="00891A33" w:rsidP="00891A33">
      <w:pPr>
        <w:pStyle w:val="ListParagraph"/>
        <w:rPr>
          <w:rFonts w:ascii="Arial" w:hAnsi="Arial" w:cs="Arial"/>
          <w:sz w:val="24"/>
          <w:szCs w:val="24"/>
        </w:rPr>
      </w:pPr>
    </w:p>
    <w:p w14:paraId="7B68C89D" w14:textId="77777777" w:rsidR="00891A33" w:rsidRPr="00603DA7" w:rsidRDefault="00891A33" w:rsidP="00891A33">
      <w:pPr>
        <w:rPr>
          <w:rFonts w:ascii="Arial" w:hAnsi="Arial" w:cs="Arial"/>
          <w:sz w:val="24"/>
          <w:szCs w:val="24"/>
        </w:rPr>
      </w:pPr>
    </w:p>
    <w:p w14:paraId="7DE52857" w14:textId="77777777" w:rsidR="00891A33" w:rsidRPr="00603DA7" w:rsidRDefault="00891A33" w:rsidP="0012789E">
      <w:pPr>
        <w:pStyle w:val="ListParagraph"/>
        <w:rPr>
          <w:rFonts w:ascii="Arial" w:hAnsi="Arial" w:cs="Arial"/>
          <w:sz w:val="24"/>
          <w:szCs w:val="24"/>
        </w:rPr>
      </w:pPr>
    </w:p>
    <w:p w14:paraId="5B4994CE" w14:textId="77777777" w:rsidR="0012789E" w:rsidRPr="00603DA7" w:rsidRDefault="0012789E" w:rsidP="0012789E">
      <w:pPr>
        <w:pStyle w:val="ListParagraph"/>
        <w:rPr>
          <w:rFonts w:ascii="Arial" w:hAnsi="Arial" w:cs="Arial"/>
          <w:sz w:val="24"/>
          <w:szCs w:val="24"/>
        </w:rPr>
      </w:pPr>
    </w:p>
    <w:p w14:paraId="30DE7EC6" w14:textId="77777777" w:rsidR="0012789E" w:rsidRPr="00603DA7" w:rsidRDefault="0012789E" w:rsidP="0012789E">
      <w:pPr>
        <w:pStyle w:val="ListParagraph"/>
        <w:rPr>
          <w:rFonts w:ascii="Arial" w:hAnsi="Arial" w:cs="Arial"/>
          <w:sz w:val="24"/>
          <w:szCs w:val="24"/>
        </w:rPr>
      </w:pPr>
    </w:p>
    <w:p w14:paraId="62B246E6" w14:textId="77777777" w:rsidR="0012789E" w:rsidRPr="00603DA7" w:rsidRDefault="0012789E" w:rsidP="0012789E">
      <w:pPr>
        <w:pStyle w:val="ListParagraph"/>
        <w:rPr>
          <w:rFonts w:ascii="Arial" w:hAnsi="Arial" w:cs="Arial"/>
          <w:sz w:val="24"/>
          <w:szCs w:val="24"/>
        </w:rPr>
      </w:pPr>
    </w:p>
    <w:p w14:paraId="6C56BEA4" w14:textId="77777777" w:rsidR="0012789E" w:rsidRPr="00603DA7" w:rsidRDefault="0012789E" w:rsidP="0012789E">
      <w:pPr>
        <w:pStyle w:val="ListParagraph"/>
        <w:rPr>
          <w:rFonts w:ascii="Arial" w:hAnsi="Arial" w:cs="Arial"/>
          <w:sz w:val="24"/>
          <w:szCs w:val="24"/>
        </w:rPr>
      </w:pPr>
    </w:p>
    <w:p w14:paraId="56DC98A8" w14:textId="77777777" w:rsidR="004564EC" w:rsidRDefault="003E0C8E" w:rsidP="004706AD">
      <w:pPr>
        <w:rPr>
          <w:rFonts w:ascii="Arial" w:hAnsi="Arial" w:cs="Arial"/>
          <w:b/>
          <w:sz w:val="24"/>
          <w:szCs w:val="24"/>
          <w:u w:val="single"/>
        </w:rPr>
      </w:pPr>
      <w:r>
        <w:rPr>
          <w:rFonts w:ascii="Arial" w:hAnsi="Arial" w:cs="Arial"/>
          <w:b/>
          <w:sz w:val="24"/>
          <w:szCs w:val="24"/>
          <w:u w:val="single"/>
        </w:rPr>
        <w:t>Existing Tenants of North Tyneside Council</w:t>
      </w:r>
    </w:p>
    <w:p w14:paraId="67D94144" w14:textId="77777777" w:rsidR="003E0C8E" w:rsidRDefault="003E0C8E" w:rsidP="004706AD">
      <w:pPr>
        <w:rPr>
          <w:rFonts w:ascii="Arial" w:hAnsi="Arial" w:cs="Arial"/>
          <w:sz w:val="24"/>
          <w:szCs w:val="24"/>
        </w:rPr>
      </w:pPr>
      <w:r>
        <w:rPr>
          <w:rFonts w:ascii="Arial" w:hAnsi="Arial" w:cs="Arial"/>
          <w:sz w:val="24"/>
          <w:szCs w:val="24"/>
        </w:rPr>
        <w:t>Tenants without any housing need are not eligible to apply for rehousing until they have lived in their home for 12 months or more.</w:t>
      </w:r>
    </w:p>
    <w:p w14:paraId="14A9BE8C" w14:textId="77777777" w:rsidR="003E0C8E" w:rsidRDefault="003E0C8E" w:rsidP="004706AD">
      <w:pPr>
        <w:rPr>
          <w:rFonts w:ascii="Arial" w:hAnsi="Arial" w:cs="Arial"/>
          <w:sz w:val="24"/>
          <w:szCs w:val="24"/>
        </w:rPr>
      </w:pPr>
      <w:r>
        <w:rPr>
          <w:rFonts w:ascii="Arial" w:hAnsi="Arial" w:cs="Arial"/>
          <w:sz w:val="24"/>
          <w:szCs w:val="24"/>
        </w:rPr>
        <w:t>Exceptions to this are:</w:t>
      </w:r>
    </w:p>
    <w:p w14:paraId="4EFFC977" w14:textId="77777777" w:rsidR="003E0C8E" w:rsidRDefault="003E0C8E" w:rsidP="003E0C8E">
      <w:pPr>
        <w:pStyle w:val="ListParagraph"/>
        <w:numPr>
          <w:ilvl w:val="0"/>
          <w:numId w:val="27"/>
        </w:numPr>
        <w:rPr>
          <w:rFonts w:ascii="Arial" w:hAnsi="Arial" w:cs="Arial"/>
          <w:sz w:val="24"/>
          <w:szCs w:val="24"/>
        </w:rPr>
      </w:pPr>
      <w:r>
        <w:rPr>
          <w:rFonts w:ascii="Arial" w:hAnsi="Arial" w:cs="Arial"/>
          <w:sz w:val="24"/>
          <w:szCs w:val="24"/>
        </w:rPr>
        <w:t>Customers under occupying and affected by welfare reform</w:t>
      </w:r>
    </w:p>
    <w:p w14:paraId="45E0B472" w14:textId="77777777" w:rsidR="003E0C8E" w:rsidRDefault="003E0C8E" w:rsidP="003E0C8E">
      <w:pPr>
        <w:pStyle w:val="ListParagraph"/>
        <w:numPr>
          <w:ilvl w:val="0"/>
          <w:numId w:val="27"/>
        </w:numPr>
        <w:rPr>
          <w:rFonts w:ascii="Arial" w:hAnsi="Arial" w:cs="Arial"/>
          <w:sz w:val="24"/>
          <w:szCs w:val="24"/>
        </w:rPr>
      </w:pPr>
      <w:r>
        <w:rPr>
          <w:rFonts w:ascii="Arial" w:hAnsi="Arial" w:cs="Arial"/>
          <w:sz w:val="24"/>
          <w:szCs w:val="24"/>
        </w:rPr>
        <w:t xml:space="preserve">Fleeing domestic abuse, high risk supported by </w:t>
      </w:r>
      <w:r w:rsidR="00BF1C96">
        <w:rPr>
          <w:rFonts w:ascii="Arial" w:hAnsi="Arial" w:cs="Arial"/>
          <w:sz w:val="24"/>
          <w:szCs w:val="24"/>
        </w:rPr>
        <w:t xml:space="preserve">a </w:t>
      </w:r>
      <w:r>
        <w:rPr>
          <w:rFonts w:ascii="Arial" w:hAnsi="Arial" w:cs="Arial"/>
          <w:sz w:val="24"/>
          <w:szCs w:val="24"/>
        </w:rPr>
        <w:t>Police Sergeant or MARAC</w:t>
      </w:r>
    </w:p>
    <w:p w14:paraId="58774790" w14:textId="77777777" w:rsidR="003E0C8E" w:rsidRDefault="003E0C8E" w:rsidP="003E0C8E">
      <w:pPr>
        <w:pStyle w:val="ListParagraph"/>
        <w:numPr>
          <w:ilvl w:val="0"/>
          <w:numId w:val="27"/>
        </w:numPr>
        <w:rPr>
          <w:rFonts w:ascii="Arial" w:hAnsi="Arial" w:cs="Arial"/>
          <w:sz w:val="24"/>
          <w:szCs w:val="24"/>
        </w:rPr>
      </w:pPr>
      <w:r>
        <w:rPr>
          <w:rFonts w:ascii="Arial" w:hAnsi="Arial" w:cs="Arial"/>
          <w:sz w:val="24"/>
          <w:szCs w:val="24"/>
        </w:rPr>
        <w:t>Fleeing Harassment, supported by a Police Sergeant</w:t>
      </w:r>
    </w:p>
    <w:p w14:paraId="73014A75" w14:textId="77777777" w:rsidR="003E0C8E" w:rsidRDefault="003E0C8E" w:rsidP="003E0C8E">
      <w:pPr>
        <w:pStyle w:val="ListParagraph"/>
        <w:numPr>
          <w:ilvl w:val="0"/>
          <w:numId w:val="27"/>
        </w:numPr>
        <w:rPr>
          <w:rFonts w:ascii="Arial" w:hAnsi="Arial" w:cs="Arial"/>
          <w:sz w:val="24"/>
          <w:szCs w:val="24"/>
        </w:rPr>
      </w:pPr>
      <w:r>
        <w:rPr>
          <w:rFonts w:ascii="Arial" w:hAnsi="Arial" w:cs="Arial"/>
          <w:sz w:val="24"/>
          <w:szCs w:val="24"/>
        </w:rPr>
        <w:t xml:space="preserve">Customers needing to move due to a medical need which has occurred after tenancy commencement </w:t>
      </w:r>
    </w:p>
    <w:p w14:paraId="139260F8" w14:textId="77777777" w:rsidR="003E0C8E" w:rsidRPr="003E0C8E" w:rsidRDefault="003E0C8E" w:rsidP="003E0C8E">
      <w:pPr>
        <w:pStyle w:val="ListParagraph"/>
        <w:numPr>
          <w:ilvl w:val="0"/>
          <w:numId w:val="27"/>
        </w:numPr>
        <w:rPr>
          <w:rFonts w:ascii="Arial" w:hAnsi="Arial" w:cs="Arial"/>
          <w:sz w:val="24"/>
          <w:szCs w:val="24"/>
        </w:rPr>
      </w:pPr>
      <w:r>
        <w:rPr>
          <w:rFonts w:ascii="Arial" w:hAnsi="Arial" w:cs="Arial"/>
          <w:sz w:val="24"/>
          <w:szCs w:val="24"/>
        </w:rPr>
        <w:t xml:space="preserve">Any other exceptional circumstance as agreed with Team Leader </w:t>
      </w:r>
    </w:p>
    <w:p w14:paraId="719EC44F" w14:textId="77777777" w:rsidR="00522B39" w:rsidRPr="00603DA7" w:rsidRDefault="0012789E" w:rsidP="003E0C8E">
      <w:pPr>
        <w:rPr>
          <w:rFonts w:ascii="Arial" w:hAnsi="Arial" w:cs="Arial"/>
          <w:b/>
          <w:sz w:val="24"/>
          <w:szCs w:val="24"/>
          <w:u w:val="single"/>
        </w:rPr>
      </w:pPr>
      <w:r w:rsidRPr="00603DA7">
        <w:rPr>
          <w:rFonts w:ascii="Arial" w:hAnsi="Arial" w:cs="Arial"/>
          <w:b/>
          <w:sz w:val="24"/>
          <w:szCs w:val="24"/>
          <w:u w:val="single"/>
        </w:rPr>
        <w:t xml:space="preserve">New Transfer and 10 Year </w:t>
      </w:r>
      <w:r w:rsidR="00522B39" w:rsidRPr="00603DA7">
        <w:rPr>
          <w:rFonts w:ascii="Arial" w:hAnsi="Arial" w:cs="Arial"/>
          <w:b/>
          <w:sz w:val="24"/>
          <w:szCs w:val="24"/>
          <w:u w:val="single"/>
        </w:rPr>
        <w:t xml:space="preserve">Tenancy </w:t>
      </w:r>
      <w:r w:rsidR="002C10B7" w:rsidRPr="00603DA7">
        <w:rPr>
          <w:rFonts w:ascii="Arial" w:hAnsi="Arial" w:cs="Arial"/>
          <w:b/>
          <w:sz w:val="24"/>
          <w:szCs w:val="24"/>
          <w:u w:val="single"/>
        </w:rPr>
        <w:t>Applications</w:t>
      </w:r>
    </w:p>
    <w:p w14:paraId="72DE1012" w14:textId="77777777" w:rsidR="0012789E" w:rsidRDefault="0012789E" w:rsidP="004564EC">
      <w:pPr>
        <w:pStyle w:val="ListParagraph"/>
        <w:numPr>
          <w:ilvl w:val="0"/>
          <w:numId w:val="14"/>
        </w:numPr>
        <w:rPr>
          <w:rFonts w:ascii="Arial" w:hAnsi="Arial" w:cs="Arial"/>
          <w:sz w:val="24"/>
          <w:szCs w:val="24"/>
        </w:rPr>
      </w:pPr>
      <w:r w:rsidRPr="00603DA7">
        <w:rPr>
          <w:rFonts w:ascii="Arial" w:hAnsi="Arial" w:cs="Arial"/>
          <w:sz w:val="24"/>
          <w:szCs w:val="24"/>
        </w:rPr>
        <w:t>Homefinder complete usual checks</w:t>
      </w:r>
    </w:p>
    <w:p w14:paraId="4C1B68AA" w14:textId="77777777" w:rsidR="004564EC" w:rsidRPr="004564EC" w:rsidRDefault="004564EC" w:rsidP="004564EC">
      <w:pPr>
        <w:pStyle w:val="ListParagraph"/>
        <w:rPr>
          <w:rFonts w:ascii="Arial" w:hAnsi="Arial" w:cs="Arial"/>
          <w:sz w:val="24"/>
          <w:szCs w:val="24"/>
        </w:rPr>
      </w:pPr>
    </w:p>
    <w:p w14:paraId="528B31C6" w14:textId="77777777" w:rsidR="0012789E" w:rsidRPr="00603DA7" w:rsidRDefault="0012789E" w:rsidP="0012789E">
      <w:pPr>
        <w:pStyle w:val="ListParagraph"/>
        <w:numPr>
          <w:ilvl w:val="0"/>
          <w:numId w:val="14"/>
        </w:numPr>
        <w:rPr>
          <w:rFonts w:ascii="Arial" w:hAnsi="Arial" w:cs="Arial"/>
          <w:sz w:val="24"/>
          <w:szCs w:val="24"/>
        </w:rPr>
      </w:pPr>
      <w:r w:rsidRPr="00603DA7">
        <w:rPr>
          <w:rFonts w:ascii="Arial" w:hAnsi="Arial" w:cs="Arial"/>
          <w:sz w:val="24"/>
          <w:szCs w:val="24"/>
        </w:rPr>
        <w:t>Send an email to Transfer Assessment Officer with the application reference</w:t>
      </w:r>
      <w:r w:rsidR="004564EC">
        <w:rPr>
          <w:rFonts w:ascii="Arial" w:hAnsi="Arial" w:cs="Arial"/>
          <w:sz w:val="24"/>
          <w:szCs w:val="24"/>
        </w:rPr>
        <w:t xml:space="preserve"> number </w:t>
      </w:r>
      <w:r w:rsidRPr="00603DA7">
        <w:rPr>
          <w:rFonts w:ascii="Arial" w:hAnsi="Arial" w:cs="Arial"/>
          <w:sz w:val="24"/>
          <w:szCs w:val="24"/>
        </w:rPr>
        <w:t xml:space="preserve">stating home visit required – current tenant – new application / </w:t>
      </w:r>
      <w:proofErr w:type="gramStart"/>
      <w:r w:rsidRPr="00603DA7">
        <w:rPr>
          <w:rFonts w:ascii="Arial" w:hAnsi="Arial" w:cs="Arial"/>
          <w:sz w:val="24"/>
          <w:szCs w:val="24"/>
        </w:rPr>
        <w:t>10 year</w:t>
      </w:r>
      <w:proofErr w:type="gramEnd"/>
      <w:r w:rsidRPr="00603DA7">
        <w:rPr>
          <w:rFonts w:ascii="Arial" w:hAnsi="Arial" w:cs="Arial"/>
          <w:sz w:val="24"/>
          <w:szCs w:val="24"/>
        </w:rPr>
        <w:t xml:space="preserve"> tenancy</w:t>
      </w:r>
    </w:p>
    <w:p w14:paraId="410167F9" w14:textId="77777777" w:rsidR="0012789E" w:rsidRPr="00603DA7" w:rsidRDefault="0012789E" w:rsidP="0012789E">
      <w:pPr>
        <w:pStyle w:val="ListParagraph"/>
        <w:rPr>
          <w:rFonts w:ascii="Arial" w:hAnsi="Arial" w:cs="Arial"/>
          <w:sz w:val="24"/>
          <w:szCs w:val="24"/>
        </w:rPr>
      </w:pPr>
    </w:p>
    <w:p w14:paraId="6DFE9CA3" w14:textId="77777777" w:rsidR="0012789E" w:rsidRPr="00603DA7" w:rsidRDefault="0012789E" w:rsidP="0012789E">
      <w:pPr>
        <w:pStyle w:val="ListParagraph"/>
        <w:numPr>
          <w:ilvl w:val="0"/>
          <w:numId w:val="14"/>
        </w:numPr>
        <w:rPr>
          <w:rFonts w:ascii="Arial" w:hAnsi="Arial" w:cs="Arial"/>
          <w:sz w:val="24"/>
          <w:szCs w:val="24"/>
        </w:rPr>
      </w:pPr>
      <w:r w:rsidRPr="00603DA7">
        <w:rPr>
          <w:rFonts w:ascii="Arial" w:hAnsi="Arial" w:cs="Arial"/>
          <w:sz w:val="24"/>
          <w:szCs w:val="24"/>
        </w:rPr>
        <w:t>HF Officer place application in suspended state</w:t>
      </w:r>
    </w:p>
    <w:p w14:paraId="5BCC099B" w14:textId="77777777" w:rsidR="0012789E" w:rsidRPr="00603DA7" w:rsidRDefault="0012789E" w:rsidP="0012789E">
      <w:pPr>
        <w:pStyle w:val="ListParagraph"/>
        <w:rPr>
          <w:rFonts w:ascii="Arial" w:hAnsi="Arial" w:cs="Arial"/>
          <w:sz w:val="24"/>
          <w:szCs w:val="24"/>
        </w:rPr>
      </w:pPr>
    </w:p>
    <w:p w14:paraId="3D996AD5" w14:textId="77777777" w:rsidR="0012789E" w:rsidRPr="00603DA7" w:rsidRDefault="0012789E" w:rsidP="0012789E">
      <w:pPr>
        <w:pStyle w:val="ListParagraph"/>
        <w:numPr>
          <w:ilvl w:val="0"/>
          <w:numId w:val="14"/>
        </w:numPr>
        <w:rPr>
          <w:rFonts w:ascii="Arial" w:hAnsi="Arial" w:cs="Arial"/>
          <w:sz w:val="24"/>
          <w:szCs w:val="24"/>
        </w:rPr>
      </w:pPr>
      <w:r w:rsidRPr="00603DA7">
        <w:rPr>
          <w:rFonts w:ascii="Arial" w:hAnsi="Arial" w:cs="Arial"/>
          <w:sz w:val="24"/>
          <w:szCs w:val="24"/>
        </w:rPr>
        <w:t xml:space="preserve"> Note in CRM – Referred to Transfer Assessment Officer </w:t>
      </w:r>
    </w:p>
    <w:p w14:paraId="41A439F5" w14:textId="77777777" w:rsidR="0012789E" w:rsidRPr="00603DA7" w:rsidRDefault="0012789E" w:rsidP="0012789E">
      <w:pPr>
        <w:pStyle w:val="ListParagraph"/>
        <w:rPr>
          <w:rFonts w:ascii="Arial" w:hAnsi="Arial" w:cs="Arial"/>
          <w:sz w:val="24"/>
          <w:szCs w:val="24"/>
        </w:rPr>
      </w:pPr>
    </w:p>
    <w:p w14:paraId="545037E8" w14:textId="77777777" w:rsidR="00BF1C96" w:rsidRPr="00BF1C96" w:rsidRDefault="0012789E" w:rsidP="00BF1C96">
      <w:pPr>
        <w:pStyle w:val="ListParagraph"/>
        <w:numPr>
          <w:ilvl w:val="0"/>
          <w:numId w:val="14"/>
        </w:numPr>
        <w:rPr>
          <w:rFonts w:ascii="Arial" w:hAnsi="Arial" w:cs="Arial"/>
          <w:sz w:val="24"/>
          <w:szCs w:val="24"/>
        </w:rPr>
      </w:pPr>
      <w:r w:rsidRPr="00603DA7">
        <w:rPr>
          <w:rFonts w:ascii="Arial" w:hAnsi="Arial" w:cs="Arial"/>
          <w:sz w:val="24"/>
          <w:szCs w:val="24"/>
        </w:rPr>
        <w:t>Transfer Assessment Officer visits within 10 working days and reports the outcome to HF Officer</w:t>
      </w:r>
    </w:p>
    <w:p w14:paraId="247D9932" w14:textId="77777777" w:rsidR="0012789E" w:rsidRPr="00603DA7" w:rsidRDefault="0012789E" w:rsidP="0012789E">
      <w:pPr>
        <w:pStyle w:val="ListParagraph"/>
        <w:numPr>
          <w:ilvl w:val="0"/>
          <w:numId w:val="14"/>
        </w:numPr>
        <w:rPr>
          <w:rFonts w:ascii="Arial" w:hAnsi="Arial" w:cs="Arial"/>
          <w:sz w:val="24"/>
          <w:szCs w:val="24"/>
        </w:rPr>
      </w:pPr>
      <w:r w:rsidRPr="00603DA7">
        <w:rPr>
          <w:rFonts w:ascii="Arial" w:hAnsi="Arial" w:cs="Arial"/>
          <w:sz w:val="24"/>
          <w:szCs w:val="24"/>
        </w:rPr>
        <w:t xml:space="preserve">If the property is satisfactory, any additional checks completed, account activated by Homefinder and welcome letter sent </w:t>
      </w:r>
    </w:p>
    <w:p w14:paraId="016AEBCF" w14:textId="77777777" w:rsidR="0012789E" w:rsidRPr="00603DA7" w:rsidRDefault="0012789E" w:rsidP="0012789E">
      <w:pPr>
        <w:pStyle w:val="ListParagraph"/>
        <w:rPr>
          <w:rFonts w:ascii="Arial" w:hAnsi="Arial" w:cs="Arial"/>
          <w:sz w:val="24"/>
          <w:szCs w:val="24"/>
        </w:rPr>
      </w:pPr>
    </w:p>
    <w:p w14:paraId="7DE5131A" w14:textId="77777777" w:rsidR="0012789E" w:rsidRPr="00603DA7" w:rsidRDefault="0012789E" w:rsidP="0012789E">
      <w:pPr>
        <w:pStyle w:val="ListParagraph"/>
        <w:numPr>
          <w:ilvl w:val="0"/>
          <w:numId w:val="14"/>
        </w:numPr>
        <w:rPr>
          <w:rFonts w:ascii="Arial" w:hAnsi="Arial" w:cs="Arial"/>
          <w:sz w:val="24"/>
          <w:szCs w:val="24"/>
        </w:rPr>
      </w:pPr>
      <w:r w:rsidRPr="00603DA7">
        <w:rPr>
          <w:rFonts w:ascii="Arial" w:hAnsi="Arial" w:cs="Arial"/>
          <w:sz w:val="24"/>
          <w:szCs w:val="24"/>
        </w:rPr>
        <w:t>If the property is not satisfactory, the Transfer Assessment Officer wil</w:t>
      </w:r>
      <w:r w:rsidR="00522B39" w:rsidRPr="00603DA7">
        <w:rPr>
          <w:rFonts w:ascii="Arial" w:hAnsi="Arial" w:cs="Arial"/>
          <w:sz w:val="24"/>
          <w:szCs w:val="24"/>
        </w:rPr>
        <w:t xml:space="preserve">l give the customer a plan with timescale of </w:t>
      </w:r>
      <w:r w:rsidR="00626917">
        <w:rPr>
          <w:rFonts w:ascii="Arial" w:hAnsi="Arial" w:cs="Arial"/>
          <w:sz w:val="24"/>
          <w:szCs w:val="24"/>
        </w:rPr>
        <w:t>35</w:t>
      </w:r>
      <w:r w:rsidRPr="00603DA7">
        <w:rPr>
          <w:rFonts w:ascii="Arial" w:hAnsi="Arial" w:cs="Arial"/>
          <w:sz w:val="24"/>
          <w:szCs w:val="24"/>
        </w:rPr>
        <w:t xml:space="preserve"> days to bring property to the expected standard during which time the application will be suspended. </w:t>
      </w:r>
    </w:p>
    <w:p w14:paraId="581AC169" w14:textId="77777777" w:rsidR="0012789E" w:rsidRPr="00603DA7" w:rsidRDefault="0012789E" w:rsidP="0012789E">
      <w:pPr>
        <w:pStyle w:val="ListParagraph"/>
        <w:rPr>
          <w:rFonts w:ascii="Arial" w:hAnsi="Arial" w:cs="Arial"/>
          <w:sz w:val="24"/>
          <w:szCs w:val="24"/>
        </w:rPr>
      </w:pPr>
    </w:p>
    <w:p w14:paraId="157AACFE" w14:textId="78BDBE4A" w:rsidR="00626917" w:rsidRPr="003E0C8E" w:rsidRDefault="0012789E" w:rsidP="003E0C8E">
      <w:pPr>
        <w:pStyle w:val="ListParagraph"/>
        <w:numPr>
          <w:ilvl w:val="0"/>
          <w:numId w:val="14"/>
        </w:numPr>
        <w:rPr>
          <w:rFonts w:ascii="Arial" w:hAnsi="Arial" w:cs="Arial"/>
          <w:sz w:val="24"/>
          <w:szCs w:val="24"/>
        </w:rPr>
      </w:pPr>
      <w:r w:rsidRPr="00603DA7">
        <w:rPr>
          <w:rFonts w:ascii="Arial" w:hAnsi="Arial" w:cs="Arial"/>
          <w:sz w:val="24"/>
          <w:szCs w:val="24"/>
        </w:rPr>
        <w:t>If the applicant fails to bring the p</w:t>
      </w:r>
      <w:r w:rsidR="00626917">
        <w:rPr>
          <w:rFonts w:ascii="Arial" w:hAnsi="Arial" w:cs="Arial"/>
          <w:sz w:val="24"/>
          <w:szCs w:val="24"/>
        </w:rPr>
        <w:t>roperty up to standard within 35</w:t>
      </w:r>
      <w:r w:rsidRPr="00603DA7">
        <w:rPr>
          <w:rFonts w:ascii="Arial" w:hAnsi="Arial" w:cs="Arial"/>
          <w:sz w:val="24"/>
          <w:szCs w:val="24"/>
        </w:rPr>
        <w:t xml:space="preserve"> </w:t>
      </w:r>
      <w:r w:rsidR="00D623B1" w:rsidRPr="00603DA7">
        <w:rPr>
          <w:rFonts w:ascii="Arial" w:hAnsi="Arial" w:cs="Arial"/>
          <w:sz w:val="24"/>
          <w:szCs w:val="24"/>
        </w:rPr>
        <w:t>days,</w:t>
      </w:r>
      <w:r w:rsidRPr="00603DA7">
        <w:rPr>
          <w:rFonts w:ascii="Arial" w:hAnsi="Arial" w:cs="Arial"/>
          <w:sz w:val="24"/>
          <w:szCs w:val="24"/>
        </w:rPr>
        <w:t xml:space="preserve"> the </w:t>
      </w:r>
      <w:r w:rsidR="00BF1C96">
        <w:rPr>
          <w:rFonts w:ascii="Arial" w:hAnsi="Arial" w:cs="Arial"/>
          <w:sz w:val="24"/>
          <w:szCs w:val="24"/>
        </w:rPr>
        <w:t xml:space="preserve">Empty Homes Team will advise Homefinder that the </w:t>
      </w:r>
      <w:r w:rsidRPr="00603DA7">
        <w:rPr>
          <w:rFonts w:ascii="Arial" w:hAnsi="Arial" w:cs="Arial"/>
          <w:sz w:val="24"/>
          <w:szCs w:val="24"/>
        </w:rPr>
        <w:t xml:space="preserve">application is to be closed and the applicant will need to re-apply once their property is of the expected standard </w:t>
      </w:r>
    </w:p>
    <w:p w14:paraId="1E4B4991" w14:textId="77777777" w:rsidR="00A16FEA" w:rsidRDefault="00A16FEA" w:rsidP="004564EC">
      <w:pPr>
        <w:ind w:left="360"/>
        <w:rPr>
          <w:rFonts w:ascii="Arial" w:hAnsi="Arial" w:cs="Arial"/>
          <w:b/>
          <w:sz w:val="24"/>
          <w:szCs w:val="24"/>
          <w:u w:val="single"/>
        </w:rPr>
      </w:pPr>
    </w:p>
    <w:p w14:paraId="4952097B" w14:textId="77777777" w:rsidR="00A16FEA" w:rsidRDefault="00A16FEA" w:rsidP="004564EC">
      <w:pPr>
        <w:ind w:left="360"/>
        <w:rPr>
          <w:rFonts w:ascii="Arial" w:hAnsi="Arial" w:cs="Arial"/>
          <w:b/>
          <w:sz w:val="24"/>
          <w:szCs w:val="24"/>
          <w:u w:val="single"/>
        </w:rPr>
      </w:pPr>
    </w:p>
    <w:p w14:paraId="6B428A4C" w14:textId="77777777" w:rsidR="00522B39" w:rsidRPr="004564EC" w:rsidRDefault="00522B39" w:rsidP="004564EC">
      <w:pPr>
        <w:ind w:left="360"/>
        <w:rPr>
          <w:rFonts w:ascii="Arial" w:hAnsi="Arial" w:cs="Arial"/>
          <w:b/>
          <w:sz w:val="24"/>
          <w:szCs w:val="24"/>
          <w:u w:val="single"/>
        </w:rPr>
      </w:pPr>
      <w:r w:rsidRPr="004564EC">
        <w:rPr>
          <w:rFonts w:ascii="Arial" w:hAnsi="Arial" w:cs="Arial"/>
          <w:b/>
          <w:sz w:val="24"/>
          <w:szCs w:val="24"/>
          <w:u w:val="single"/>
        </w:rPr>
        <w:t>Under Occupation</w:t>
      </w:r>
    </w:p>
    <w:p w14:paraId="72C084E9" w14:textId="77777777" w:rsidR="00522B39" w:rsidRPr="00603DA7" w:rsidRDefault="00522B39" w:rsidP="0012789E">
      <w:pPr>
        <w:pStyle w:val="ListParagraph"/>
        <w:rPr>
          <w:rFonts w:ascii="Arial" w:hAnsi="Arial" w:cs="Arial"/>
          <w:sz w:val="24"/>
          <w:szCs w:val="24"/>
        </w:rPr>
      </w:pPr>
    </w:p>
    <w:p w14:paraId="5EB7CFDC" w14:textId="77777777" w:rsidR="00522B39" w:rsidRDefault="00522B39" w:rsidP="0012789E">
      <w:pPr>
        <w:pStyle w:val="ListParagraph"/>
        <w:rPr>
          <w:rFonts w:ascii="Arial" w:hAnsi="Arial" w:cs="Arial"/>
          <w:sz w:val="24"/>
          <w:szCs w:val="24"/>
        </w:rPr>
      </w:pPr>
      <w:r w:rsidRPr="00603DA7">
        <w:rPr>
          <w:rFonts w:ascii="Arial" w:hAnsi="Arial" w:cs="Arial"/>
          <w:sz w:val="24"/>
          <w:szCs w:val="24"/>
        </w:rPr>
        <w:t xml:space="preserve">Applicants under </w:t>
      </w:r>
      <w:r w:rsidR="001E3F8A" w:rsidRPr="00603DA7">
        <w:rPr>
          <w:rFonts w:ascii="Arial" w:hAnsi="Arial" w:cs="Arial"/>
          <w:sz w:val="24"/>
          <w:szCs w:val="24"/>
        </w:rPr>
        <w:t>occupying</w:t>
      </w:r>
      <w:r w:rsidRPr="00603DA7">
        <w:rPr>
          <w:rFonts w:ascii="Arial" w:hAnsi="Arial" w:cs="Arial"/>
          <w:sz w:val="24"/>
          <w:szCs w:val="24"/>
        </w:rPr>
        <w:t xml:space="preserve"> </w:t>
      </w:r>
      <w:proofErr w:type="gramStart"/>
      <w:r w:rsidRPr="00603DA7">
        <w:rPr>
          <w:rFonts w:ascii="Arial" w:hAnsi="Arial" w:cs="Arial"/>
          <w:sz w:val="24"/>
          <w:szCs w:val="24"/>
        </w:rPr>
        <w:t>a</w:t>
      </w:r>
      <w:proofErr w:type="gramEnd"/>
      <w:r w:rsidRPr="00603DA7">
        <w:rPr>
          <w:rFonts w:ascii="Arial" w:hAnsi="Arial" w:cs="Arial"/>
          <w:sz w:val="24"/>
          <w:szCs w:val="24"/>
        </w:rPr>
        <w:t xml:space="preserve"> NTC home may qualify for Band 2 priority, this is not awarded </w:t>
      </w:r>
      <w:r w:rsidR="0050282E">
        <w:rPr>
          <w:rFonts w:ascii="Arial" w:hAnsi="Arial" w:cs="Arial"/>
          <w:sz w:val="24"/>
          <w:szCs w:val="24"/>
        </w:rPr>
        <w:t>for “like for like” properties</w:t>
      </w:r>
    </w:p>
    <w:p w14:paraId="4CAE1672" w14:textId="77777777" w:rsidR="0050282E" w:rsidRDefault="0050282E" w:rsidP="0012789E">
      <w:pPr>
        <w:pStyle w:val="ListParagraph"/>
        <w:rPr>
          <w:rFonts w:ascii="Arial" w:hAnsi="Arial" w:cs="Arial"/>
          <w:sz w:val="24"/>
          <w:szCs w:val="24"/>
        </w:rPr>
      </w:pPr>
    </w:p>
    <w:p w14:paraId="4D9FDFFE" w14:textId="0FBD36A2" w:rsidR="0050282E" w:rsidRPr="00603DA7" w:rsidRDefault="0050282E" w:rsidP="0012789E">
      <w:pPr>
        <w:pStyle w:val="ListParagraph"/>
        <w:rPr>
          <w:rFonts w:ascii="Arial" w:hAnsi="Arial" w:cs="Arial"/>
          <w:sz w:val="24"/>
          <w:szCs w:val="24"/>
        </w:rPr>
      </w:pPr>
      <w:r>
        <w:rPr>
          <w:rFonts w:ascii="Arial" w:hAnsi="Arial" w:cs="Arial"/>
          <w:sz w:val="24"/>
          <w:szCs w:val="24"/>
        </w:rPr>
        <w:t xml:space="preserve">Before awarding this </w:t>
      </w:r>
      <w:r w:rsidR="00D623B1">
        <w:rPr>
          <w:rFonts w:ascii="Arial" w:hAnsi="Arial" w:cs="Arial"/>
          <w:sz w:val="24"/>
          <w:szCs w:val="24"/>
        </w:rPr>
        <w:t>priority,</w:t>
      </w:r>
      <w:r>
        <w:rPr>
          <w:rFonts w:ascii="Arial" w:hAnsi="Arial" w:cs="Arial"/>
          <w:sz w:val="24"/>
          <w:szCs w:val="24"/>
        </w:rPr>
        <w:t xml:space="preserve"> a home visit is required from the Transfer Officer </w:t>
      </w:r>
    </w:p>
    <w:p w14:paraId="0960DF2E" w14:textId="77777777" w:rsidR="004564EC" w:rsidRDefault="004564EC" w:rsidP="00877990">
      <w:pPr>
        <w:ind w:firstLine="360"/>
        <w:rPr>
          <w:rFonts w:ascii="Arial" w:hAnsi="Arial" w:cs="Arial"/>
          <w:b/>
          <w:sz w:val="24"/>
          <w:szCs w:val="24"/>
          <w:u w:val="single"/>
        </w:rPr>
      </w:pPr>
      <w:r w:rsidRPr="004564EC">
        <w:rPr>
          <w:rFonts w:ascii="Arial" w:hAnsi="Arial" w:cs="Arial"/>
          <w:b/>
          <w:sz w:val="24"/>
          <w:szCs w:val="24"/>
          <w:u w:val="single"/>
        </w:rPr>
        <w:t xml:space="preserve">Customers in Arrears due to Universal Credit or other exceptional </w:t>
      </w:r>
      <w:proofErr w:type="spellStart"/>
      <w:r w:rsidRPr="004564EC">
        <w:rPr>
          <w:rFonts w:ascii="Arial" w:hAnsi="Arial" w:cs="Arial"/>
          <w:b/>
          <w:sz w:val="24"/>
          <w:szCs w:val="24"/>
          <w:u w:val="single"/>
        </w:rPr>
        <w:t>circs</w:t>
      </w:r>
      <w:proofErr w:type="spellEnd"/>
    </w:p>
    <w:p w14:paraId="645E9B42" w14:textId="52AFF9ED" w:rsidR="004564EC" w:rsidRPr="0050282E" w:rsidRDefault="0050282E" w:rsidP="0050282E">
      <w:pPr>
        <w:pStyle w:val="ListParagraph"/>
        <w:numPr>
          <w:ilvl w:val="0"/>
          <w:numId w:val="20"/>
        </w:numPr>
        <w:rPr>
          <w:rFonts w:ascii="Arial" w:hAnsi="Arial" w:cs="Arial"/>
          <w:sz w:val="24"/>
          <w:szCs w:val="24"/>
        </w:rPr>
      </w:pPr>
      <w:r w:rsidRPr="0050282E">
        <w:rPr>
          <w:rFonts w:ascii="Arial" w:hAnsi="Arial" w:cs="Arial"/>
          <w:sz w:val="24"/>
          <w:szCs w:val="24"/>
        </w:rPr>
        <w:t xml:space="preserve">Was the applicant </w:t>
      </w:r>
      <w:r w:rsidR="004564EC" w:rsidRPr="0050282E">
        <w:rPr>
          <w:rFonts w:ascii="Arial" w:hAnsi="Arial" w:cs="Arial"/>
          <w:sz w:val="24"/>
          <w:szCs w:val="24"/>
        </w:rPr>
        <w:t xml:space="preserve">in arrears prior to Universal Credit or </w:t>
      </w:r>
      <w:r w:rsidR="00D623B1" w:rsidRPr="0050282E">
        <w:rPr>
          <w:rFonts w:ascii="Arial" w:hAnsi="Arial" w:cs="Arial"/>
          <w:sz w:val="24"/>
          <w:szCs w:val="24"/>
        </w:rPr>
        <w:t>another</w:t>
      </w:r>
      <w:r w:rsidR="004564EC" w:rsidRPr="0050282E">
        <w:rPr>
          <w:rFonts w:ascii="Arial" w:hAnsi="Arial" w:cs="Arial"/>
          <w:sz w:val="24"/>
          <w:szCs w:val="24"/>
        </w:rPr>
        <w:t xml:space="preserve"> situati</w:t>
      </w:r>
      <w:r w:rsidRPr="0050282E">
        <w:rPr>
          <w:rFonts w:ascii="Arial" w:hAnsi="Arial" w:cs="Arial"/>
          <w:sz w:val="24"/>
          <w:szCs w:val="24"/>
        </w:rPr>
        <w:t>on which ha</w:t>
      </w:r>
      <w:r w:rsidR="00130223">
        <w:rPr>
          <w:rFonts w:ascii="Arial" w:hAnsi="Arial" w:cs="Arial"/>
          <w:sz w:val="24"/>
          <w:szCs w:val="24"/>
        </w:rPr>
        <w:t>s prompted them to want to move</w:t>
      </w:r>
      <w:r w:rsidRPr="0050282E">
        <w:rPr>
          <w:rFonts w:ascii="Arial" w:hAnsi="Arial" w:cs="Arial"/>
          <w:sz w:val="24"/>
          <w:szCs w:val="24"/>
        </w:rPr>
        <w:t xml:space="preserve">? </w:t>
      </w:r>
    </w:p>
    <w:p w14:paraId="1C7731FC" w14:textId="77777777" w:rsidR="004564EC" w:rsidRPr="0050282E" w:rsidRDefault="004564EC" w:rsidP="0050282E">
      <w:pPr>
        <w:pStyle w:val="ListParagraph"/>
        <w:numPr>
          <w:ilvl w:val="0"/>
          <w:numId w:val="20"/>
        </w:numPr>
        <w:rPr>
          <w:rFonts w:ascii="Arial" w:hAnsi="Arial" w:cs="Arial"/>
          <w:sz w:val="24"/>
          <w:szCs w:val="24"/>
        </w:rPr>
      </w:pPr>
      <w:r w:rsidRPr="0050282E">
        <w:rPr>
          <w:rFonts w:ascii="Arial" w:hAnsi="Arial" w:cs="Arial"/>
          <w:sz w:val="24"/>
          <w:szCs w:val="24"/>
        </w:rPr>
        <w:t>Does the customer have a repayment plan in place?</w:t>
      </w:r>
    </w:p>
    <w:p w14:paraId="23C53F74" w14:textId="77777777" w:rsidR="004564EC" w:rsidRPr="0050282E" w:rsidRDefault="004564EC" w:rsidP="0050282E">
      <w:pPr>
        <w:pStyle w:val="ListParagraph"/>
        <w:numPr>
          <w:ilvl w:val="0"/>
          <w:numId w:val="20"/>
        </w:numPr>
        <w:rPr>
          <w:rFonts w:ascii="Arial" w:hAnsi="Arial" w:cs="Arial"/>
          <w:sz w:val="24"/>
          <w:szCs w:val="24"/>
        </w:rPr>
      </w:pPr>
      <w:r w:rsidRPr="0050282E">
        <w:rPr>
          <w:rFonts w:ascii="Arial" w:hAnsi="Arial" w:cs="Arial"/>
          <w:sz w:val="24"/>
          <w:szCs w:val="24"/>
        </w:rPr>
        <w:t>If the applicant is a current tenant discuss this with the Neighbourhood Officer</w:t>
      </w:r>
    </w:p>
    <w:p w14:paraId="612013BD" w14:textId="77777777" w:rsidR="0050282E" w:rsidRPr="0050282E" w:rsidRDefault="004564EC" w:rsidP="0050282E">
      <w:pPr>
        <w:pStyle w:val="ListParagraph"/>
        <w:numPr>
          <w:ilvl w:val="0"/>
          <w:numId w:val="21"/>
        </w:numPr>
        <w:rPr>
          <w:rFonts w:ascii="Arial" w:hAnsi="Arial" w:cs="Arial"/>
          <w:sz w:val="24"/>
          <w:szCs w:val="24"/>
        </w:rPr>
      </w:pPr>
      <w:r w:rsidRPr="0050282E">
        <w:rPr>
          <w:rFonts w:ascii="Arial" w:hAnsi="Arial" w:cs="Arial"/>
          <w:sz w:val="24"/>
          <w:szCs w:val="24"/>
        </w:rPr>
        <w:t>If the cus</w:t>
      </w:r>
      <w:r w:rsidR="0050282E" w:rsidRPr="0050282E">
        <w:rPr>
          <w:rFonts w:ascii="Arial" w:hAnsi="Arial" w:cs="Arial"/>
          <w:sz w:val="24"/>
          <w:szCs w:val="24"/>
        </w:rPr>
        <w:t xml:space="preserve">tomer has former tenant arrears, talk to them about this and pass their details to the Former Tenants Arrears Team </w:t>
      </w:r>
    </w:p>
    <w:p w14:paraId="26A22842" w14:textId="77777777" w:rsidR="0050282E" w:rsidRDefault="0050282E" w:rsidP="0050282E">
      <w:pPr>
        <w:pStyle w:val="ListParagraph"/>
        <w:numPr>
          <w:ilvl w:val="0"/>
          <w:numId w:val="21"/>
        </w:numPr>
        <w:rPr>
          <w:rFonts w:ascii="Arial" w:hAnsi="Arial" w:cs="Arial"/>
          <w:sz w:val="24"/>
          <w:szCs w:val="24"/>
        </w:rPr>
      </w:pPr>
      <w:r w:rsidRPr="0050282E">
        <w:rPr>
          <w:rFonts w:ascii="Arial" w:hAnsi="Arial" w:cs="Arial"/>
          <w:sz w:val="24"/>
          <w:szCs w:val="24"/>
        </w:rPr>
        <w:t xml:space="preserve">Discuss case with a Team Leader </w:t>
      </w:r>
    </w:p>
    <w:p w14:paraId="35EF2359" w14:textId="77777777" w:rsidR="00877990" w:rsidRDefault="00877990" w:rsidP="0050282E">
      <w:pPr>
        <w:pStyle w:val="ListParagraph"/>
        <w:numPr>
          <w:ilvl w:val="0"/>
          <w:numId w:val="21"/>
        </w:numPr>
        <w:rPr>
          <w:rFonts w:ascii="Arial" w:hAnsi="Arial" w:cs="Arial"/>
          <w:sz w:val="24"/>
          <w:szCs w:val="24"/>
        </w:rPr>
      </w:pPr>
      <w:r>
        <w:rPr>
          <w:rFonts w:ascii="Arial" w:hAnsi="Arial" w:cs="Arial"/>
          <w:sz w:val="24"/>
          <w:szCs w:val="24"/>
        </w:rPr>
        <w:t>Note any arrears on the welcome lette</w:t>
      </w:r>
      <w:r w:rsidR="00A16FEA">
        <w:rPr>
          <w:rFonts w:ascii="Arial" w:hAnsi="Arial" w:cs="Arial"/>
          <w:sz w:val="24"/>
          <w:szCs w:val="24"/>
        </w:rPr>
        <w:t xml:space="preserve">r </w:t>
      </w:r>
      <w:r>
        <w:rPr>
          <w:rFonts w:ascii="Arial" w:hAnsi="Arial" w:cs="Arial"/>
          <w:sz w:val="24"/>
          <w:szCs w:val="24"/>
        </w:rPr>
        <w:t xml:space="preserve">if the arrears increase above £500 close the application and write to the customer </w:t>
      </w:r>
      <w:r w:rsidR="00063E71">
        <w:rPr>
          <w:rFonts w:ascii="Arial" w:hAnsi="Arial" w:cs="Arial"/>
          <w:sz w:val="24"/>
          <w:szCs w:val="24"/>
        </w:rPr>
        <w:t>to inform them of the decision and the conditions in which they can re-apply</w:t>
      </w:r>
    </w:p>
    <w:p w14:paraId="322BF017" w14:textId="77777777" w:rsidR="00DF2120" w:rsidRDefault="00DF2120" w:rsidP="00DF2120">
      <w:pPr>
        <w:rPr>
          <w:rFonts w:ascii="Arial" w:hAnsi="Arial" w:cs="Arial"/>
          <w:sz w:val="24"/>
          <w:szCs w:val="24"/>
        </w:rPr>
      </w:pPr>
    </w:p>
    <w:p w14:paraId="5AA66544" w14:textId="77777777" w:rsidR="00460377" w:rsidRPr="001B1395" w:rsidRDefault="001B1395" w:rsidP="001B1395">
      <w:pPr>
        <w:rPr>
          <w:rFonts w:ascii="Arial" w:hAnsi="Arial" w:cs="Arial"/>
          <w:b/>
          <w:bCs/>
          <w:sz w:val="24"/>
          <w:szCs w:val="24"/>
        </w:rPr>
      </w:pPr>
      <w:r w:rsidRPr="001B1395">
        <w:rPr>
          <w:rFonts w:ascii="Arial" w:hAnsi="Arial" w:cs="Arial"/>
          <w:b/>
          <w:bCs/>
          <w:sz w:val="24"/>
          <w:szCs w:val="24"/>
        </w:rPr>
        <w:t xml:space="preserve">Current Tenants Applying to Transfer </w:t>
      </w:r>
    </w:p>
    <w:p w14:paraId="3C87C369" w14:textId="77777777" w:rsidR="00460377" w:rsidRPr="006C6FFD" w:rsidRDefault="00460377" w:rsidP="00460377">
      <w:pPr>
        <w:pStyle w:val="NoSpacing"/>
        <w:rPr>
          <w:rFonts w:ascii="Arial" w:hAnsi="Arial" w:cs="Arial"/>
          <w:sz w:val="24"/>
          <w:szCs w:val="24"/>
        </w:rPr>
      </w:pPr>
    </w:p>
    <w:p w14:paraId="3F606797" w14:textId="77777777" w:rsidR="00460377" w:rsidRPr="006C6FFD" w:rsidRDefault="00460377" w:rsidP="001B1395">
      <w:pPr>
        <w:rPr>
          <w:rFonts w:ascii="Arial" w:hAnsi="Arial" w:cs="Arial"/>
          <w:b/>
          <w:sz w:val="24"/>
          <w:szCs w:val="24"/>
          <w:u w:val="single"/>
        </w:rPr>
      </w:pPr>
      <w:r w:rsidRPr="006C6FFD">
        <w:rPr>
          <w:rFonts w:ascii="Arial" w:hAnsi="Arial" w:cs="Arial"/>
          <w:b/>
          <w:sz w:val="24"/>
          <w:szCs w:val="24"/>
        </w:rPr>
        <w:t>Applicant has not lived in their current NTC home for at least 12 months</w:t>
      </w:r>
    </w:p>
    <w:p w14:paraId="7072DA87" w14:textId="77777777" w:rsidR="00460377" w:rsidRPr="006C6FFD" w:rsidRDefault="00460377" w:rsidP="001B1395">
      <w:pPr>
        <w:rPr>
          <w:rFonts w:ascii="Arial" w:hAnsi="Arial" w:cs="Arial"/>
          <w:sz w:val="24"/>
          <w:szCs w:val="24"/>
        </w:rPr>
      </w:pPr>
      <w:r w:rsidRPr="006C6FFD">
        <w:rPr>
          <w:rFonts w:ascii="Arial" w:hAnsi="Arial" w:cs="Arial"/>
          <w:sz w:val="24"/>
          <w:szCs w:val="24"/>
        </w:rPr>
        <w:t xml:space="preserve">Officer completes assessment checks start date of current tenancy </w:t>
      </w:r>
    </w:p>
    <w:p w14:paraId="0136629C" w14:textId="77777777" w:rsidR="00460377" w:rsidRPr="006C6FFD" w:rsidRDefault="00460377" w:rsidP="001B1395">
      <w:pPr>
        <w:rPr>
          <w:rFonts w:ascii="Arial" w:hAnsi="Arial" w:cs="Arial"/>
          <w:sz w:val="24"/>
          <w:szCs w:val="24"/>
        </w:rPr>
      </w:pPr>
      <w:r w:rsidRPr="006C6FFD">
        <w:rPr>
          <w:rFonts w:ascii="Arial" w:hAnsi="Arial" w:cs="Arial"/>
          <w:sz w:val="24"/>
          <w:szCs w:val="24"/>
        </w:rPr>
        <w:t>Applicant has no identified housing need – Letter sent to advise application has been closed (Ineligible to Join) If they only request assessment from North Tyneside the application is closed</w:t>
      </w:r>
    </w:p>
    <w:p w14:paraId="1E71AE00" w14:textId="77777777" w:rsidR="00460377" w:rsidRPr="006C6FFD" w:rsidRDefault="00460377" w:rsidP="00460377">
      <w:pPr>
        <w:spacing w:after="0"/>
        <w:rPr>
          <w:rFonts w:ascii="Arial" w:hAnsi="Arial" w:cs="Arial"/>
          <w:sz w:val="24"/>
          <w:szCs w:val="24"/>
        </w:rPr>
      </w:pPr>
    </w:p>
    <w:p w14:paraId="0A2CF9BD" w14:textId="77777777" w:rsidR="00460377" w:rsidRPr="006C6FFD" w:rsidRDefault="00460377" w:rsidP="00460377">
      <w:pPr>
        <w:spacing w:after="0"/>
        <w:rPr>
          <w:rFonts w:ascii="Arial" w:hAnsi="Arial" w:cs="Arial"/>
          <w:sz w:val="24"/>
          <w:szCs w:val="24"/>
        </w:rPr>
      </w:pPr>
      <w:r w:rsidRPr="006C6FFD">
        <w:rPr>
          <w:rFonts w:ascii="Arial" w:hAnsi="Arial" w:cs="Arial"/>
          <w:sz w:val="24"/>
          <w:szCs w:val="24"/>
        </w:rPr>
        <w:t xml:space="preserve">If applicant is requesting to be assessed by other areas i.e. South Tyneside, YHN, and Gateshead do not close application - </w:t>
      </w:r>
      <w:r w:rsidRPr="006C6FFD">
        <w:rPr>
          <w:rFonts w:ascii="Arial" w:hAnsi="Arial" w:cs="Arial"/>
          <w:b/>
          <w:sz w:val="24"/>
          <w:szCs w:val="24"/>
        </w:rPr>
        <w:t xml:space="preserve">disallow for North Tyneside, send email to other authorities advising of ineligibility for NTC and request from customer to be assessed </w:t>
      </w:r>
      <w:r>
        <w:rPr>
          <w:rFonts w:ascii="Arial" w:hAnsi="Arial" w:cs="Arial"/>
          <w:b/>
          <w:sz w:val="24"/>
          <w:szCs w:val="24"/>
        </w:rPr>
        <w:t xml:space="preserve">letter sent by assessing officer to advise that application is ineligible with North Tyneside. </w:t>
      </w:r>
    </w:p>
    <w:p w14:paraId="7A758E6D" w14:textId="77777777" w:rsidR="00460377" w:rsidRPr="006C6FFD" w:rsidRDefault="00460377" w:rsidP="00460377">
      <w:pPr>
        <w:jc w:val="center"/>
        <w:rPr>
          <w:rFonts w:ascii="Arial" w:hAnsi="Arial" w:cs="Arial"/>
          <w:sz w:val="24"/>
          <w:szCs w:val="24"/>
        </w:rPr>
      </w:pPr>
    </w:p>
    <w:p w14:paraId="0AE5EE17" w14:textId="77777777" w:rsidR="00460377" w:rsidRPr="006C6FFD" w:rsidRDefault="00460377" w:rsidP="00460377">
      <w:pPr>
        <w:jc w:val="center"/>
        <w:rPr>
          <w:rFonts w:ascii="Arial" w:hAnsi="Arial" w:cs="Arial"/>
          <w:sz w:val="24"/>
          <w:szCs w:val="24"/>
        </w:rPr>
      </w:pPr>
      <w:r w:rsidRPr="006C6FFD">
        <w:rPr>
          <w:rFonts w:ascii="Arial" w:hAnsi="Arial" w:cs="Arial"/>
          <w:sz w:val="24"/>
          <w:szCs w:val="24"/>
        </w:rPr>
        <w:t>OR</w:t>
      </w:r>
    </w:p>
    <w:p w14:paraId="31EB953D" w14:textId="77777777" w:rsidR="00460377" w:rsidRPr="006C6FFD" w:rsidRDefault="00460377" w:rsidP="00460377">
      <w:pPr>
        <w:rPr>
          <w:rFonts w:ascii="Arial" w:hAnsi="Arial" w:cs="Arial"/>
          <w:sz w:val="24"/>
          <w:szCs w:val="24"/>
        </w:rPr>
      </w:pPr>
      <w:r w:rsidRPr="006C6FFD">
        <w:rPr>
          <w:rFonts w:ascii="Arial" w:hAnsi="Arial" w:cs="Arial"/>
          <w:sz w:val="24"/>
          <w:szCs w:val="24"/>
        </w:rPr>
        <w:lastRenderedPageBreak/>
        <w:t xml:space="preserve">Applicant has a housing need as detailed below, change in circumstances since start of tenancy - if so what? Examples as below:  </w:t>
      </w:r>
    </w:p>
    <w:p w14:paraId="35C9176F" w14:textId="77777777" w:rsidR="00460377" w:rsidRPr="006C6FFD" w:rsidRDefault="00460377" w:rsidP="00460377">
      <w:pPr>
        <w:pStyle w:val="ListParagraph"/>
        <w:numPr>
          <w:ilvl w:val="0"/>
          <w:numId w:val="37"/>
        </w:numPr>
        <w:rPr>
          <w:rFonts w:ascii="Arial" w:hAnsi="Arial" w:cs="Arial"/>
          <w:sz w:val="24"/>
          <w:szCs w:val="24"/>
        </w:rPr>
      </w:pPr>
      <w:r w:rsidRPr="006C6FFD">
        <w:rPr>
          <w:rFonts w:ascii="Arial" w:hAnsi="Arial" w:cs="Arial"/>
          <w:sz w:val="24"/>
          <w:szCs w:val="24"/>
        </w:rPr>
        <w:t xml:space="preserve">Unable to afford the rent (welfare reform) – Northgate / Neighbourhood Teams, assess affordability using </w:t>
      </w:r>
      <w:r w:rsidRPr="006C6FFD">
        <w:rPr>
          <w:rFonts w:ascii="Arial" w:hAnsi="Arial" w:cs="Arial"/>
          <w:b/>
          <w:sz w:val="24"/>
          <w:szCs w:val="24"/>
        </w:rPr>
        <w:t xml:space="preserve">NEW financial assessment tool </w:t>
      </w:r>
    </w:p>
    <w:p w14:paraId="7E94C1BB" w14:textId="46B2BCD1" w:rsidR="00460377" w:rsidRPr="006C6FFD" w:rsidRDefault="00460377" w:rsidP="00460377">
      <w:pPr>
        <w:pStyle w:val="ListParagraph"/>
        <w:numPr>
          <w:ilvl w:val="0"/>
          <w:numId w:val="37"/>
        </w:numPr>
        <w:rPr>
          <w:rFonts w:ascii="Arial" w:hAnsi="Arial" w:cs="Arial"/>
          <w:sz w:val="24"/>
          <w:szCs w:val="24"/>
        </w:rPr>
      </w:pPr>
      <w:r w:rsidRPr="006C6FFD">
        <w:rPr>
          <w:rFonts w:ascii="Arial" w:hAnsi="Arial" w:cs="Arial"/>
          <w:sz w:val="24"/>
          <w:szCs w:val="24"/>
        </w:rPr>
        <w:t xml:space="preserve">Financial - Signposting to CAB, Support Services, email to </w:t>
      </w:r>
      <w:r w:rsidR="00D623B1" w:rsidRPr="006C6FFD">
        <w:rPr>
          <w:rFonts w:ascii="Arial" w:hAnsi="Arial" w:cs="Arial"/>
          <w:sz w:val="24"/>
          <w:szCs w:val="24"/>
        </w:rPr>
        <w:t>Neighbourhood officer</w:t>
      </w:r>
      <w:r w:rsidRPr="006C6FFD">
        <w:rPr>
          <w:rFonts w:ascii="Arial" w:hAnsi="Arial" w:cs="Arial"/>
          <w:sz w:val="24"/>
          <w:szCs w:val="24"/>
        </w:rPr>
        <w:t xml:space="preserve"> regarding the case for further understanding</w:t>
      </w:r>
    </w:p>
    <w:p w14:paraId="2BD91CEB" w14:textId="4537BAAD" w:rsidR="00460377" w:rsidRPr="006C6FFD" w:rsidRDefault="00460377" w:rsidP="00460377">
      <w:pPr>
        <w:pStyle w:val="ListParagraph"/>
        <w:numPr>
          <w:ilvl w:val="0"/>
          <w:numId w:val="38"/>
        </w:numPr>
        <w:rPr>
          <w:rFonts w:ascii="Arial" w:hAnsi="Arial" w:cs="Arial"/>
          <w:sz w:val="24"/>
          <w:szCs w:val="24"/>
        </w:rPr>
      </w:pPr>
      <w:r w:rsidRPr="006C6FFD">
        <w:rPr>
          <w:rFonts w:ascii="Arial" w:hAnsi="Arial" w:cs="Arial"/>
          <w:sz w:val="24"/>
          <w:szCs w:val="24"/>
        </w:rPr>
        <w:t xml:space="preserve">Has the household make up changed, overcrowding – how has this happened, more detail required, </w:t>
      </w:r>
      <w:r w:rsidR="00D623B1" w:rsidRPr="006C6FFD">
        <w:rPr>
          <w:rFonts w:ascii="Arial" w:hAnsi="Arial" w:cs="Arial"/>
          <w:sz w:val="24"/>
          <w:szCs w:val="24"/>
        </w:rPr>
        <w:t>is</w:t>
      </w:r>
      <w:r w:rsidRPr="006C6FFD">
        <w:rPr>
          <w:rFonts w:ascii="Arial" w:hAnsi="Arial" w:cs="Arial"/>
          <w:sz w:val="24"/>
          <w:szCs w:val="24"/>
        </w:rPr>
        <w:t xml:space="preserve"> there intentionality i.e. have they caused the situation </w:t>
      </w:r>
    </w:p>
    <w:p w14:paraId="4337321F" w14:textId="77777777" w:rsidR="00460377" w:rsidRPr="006C6FFD" w:rsidRDefault="00460377" w:rsidP="00460377">
      <w:pPr>
        <w:pStyle w:val="ListParagraph"/>
        <w:numPr>
          <w:ilvl w:val="0"/>
          <w:numId w:val="37"/>
        </w:numPr>
        <w:rPr>
          <w:rFonts w:ascii="Arial" w:hAnsi="Arial" w:cs="Arial"/>
          <w:sz w:val="24"/>
          <w:szCs w:val="24"/>
        </w:rPr>
      </w:pPr>
      <w:r w:rsidRPr="006C6FFD">
        <w:rPr>
          <w:rFonts w:ascii="Arial" w:hAnsi="Arial" w:cs="Arial"/>
          <w:sz w:val="24"/>
          <w:szCs w:val="24"/>
        </w:rPr>
        <w:t>Fleeing Domestic Abuse – Suspended until information received from MARAC / Harbour / Police Domestic Violence Officer/IDVA</w:t>
      </w:r>
    </w:p>
    <w:p w14:paraId="378AA56E" w14:textId="77777777" w:rsidR="001B1395" w:rsidRDefault="00460377" w:rsidP="0073601E">
      <w:pPr>
        <w:pStyle w:val="ListParagraph"/>
        <w:numPr>
          <w:ilvl w:val="0"/>
          <w:numId w:val="37"/>
        </w:numPr>
        <w:rPr>
          <w:rFonts w:ascii="Arial" w:hAnsi="Arial" w:cs="Arial"/>
          <w:sz w:val="24"/>
          <w:szCs w:val="24"/>
        </w:rPr>
      </w:pPr>
      <w:r w:rsidRPr="001B1395">
        <w:rPr>
          <w:rFonts w:ascii="Arial" w:hAnsi="Arial" w:cs="Arial"/>
          <w:sz w:val="24"/>
          <w:szCs w:val="24"/>
        </w:rPr>
        <w:t xml:space="preserve">Medical – medical form issued and referred to OT (if applicable) / TL, was the medical existing at commencement of tenancy has anything changed? </w:t>
      </w:r>
    </w:p>
    <w:p w14:paraId="5CF94274" w14:textId="77777777" w:rsidR="00460377" w:rsidRPr="001B1395" w:rsidRDefault="00460377" w:rsidP="0073601E">
      <w:pPr>
        <w:pStyle w:val="ListParagraph"/>
        <w:numPr>
          <w:ilvl w:val="0"/>
          <w:numId w:val="37"/>
        </w:numPr>
        <w:rPr>
          <w:rFonts w:ascii="Arial" w:hAnsi="Arial" w:cs="Arial"/>
          <w:sz w:val="24"/>
          <w:szCs w:val="24"/>
        </w:rPr>
      </w:pPr>
      <w:r w:rsidRPr="001B1395">
        <w:rPr>
          <w:rFonts w:ascii="Arial" w:hAnsi="Arial" w:cs="Arial"/>
          <w:sz w:val="24"/>
          <w:szCs w:val="24"/>
        </w:rPr>
        <w:t>Are they registered for mutual exchange?  If not, promote applicant to register as an alternative housing option</w:t>
      </w:r>
    </w:p>
    <w:p w14:paraId="61773FA5" w14:textId="77777777" w:rsidR="00460377" w:rsidRPr="006C6FFD" w:rsidRDefault="00460377" w:rsidP="00460377">
      <w:pPr>
        <w:pStyle w:val="ListParagraph"/>
        <w:numPr>
          <w:ilvl w:val="0"/>
          <w:numId w:val="37"/>
        </w:numPr>
        <w:rPr>
          <w:rFonts w:ascii="Arial" w:hAnsi="Arial" w:cs="Arial"/>
          <w:sz w:val="24"/>
          <w:szCs w:val="24"/>
        </w:rPr>
      </w:pPr>
      <w:r w:rsidRPr="006C6FFD">
        <w:rPr>
          <w:rFonts w:ascii="Arial" w:hAnsi="Arial" w:cs="Arial"/>
          <w:sz w:val="24"/>
          <w:szCs w:val="24"/>
        </w:rPr>
        <w:t xml:space="preserve">Any other exceptional circumstances – to be discussed with a team leader </w:t>
      </w:r>
    </w:p>
    <w:p w14:paraId="36D17F2C" w14:textId="77777777" w:rsidR="00460377" w:rsidRPr="006C6FFD" w:rsidRDefault="00460377" w:rsidP="00460377">
      <w:pPr>
        <w:rPr>
          <w:rFonts w:ascii="Arial" w:hAnsi="Arial" w:cs="Arial"/>
          <w:sz w:val="24"/>
          <w:szCs w:val="24"/>
        </w:rPr>
      </w:pPr>
    </w:p>
    <w:p w14:paraId="1E0899D9" w14:textId="77777777" w:rsidR="00460377" w:rsidRPr="006C6FFD" w:rsidRDefault="00460377" w:rsidP="00460377">
      <w:pPr>
        <w:rPr>
          <w:rFonts w:ascii="Arial" w:hAnsi="Arial" w:cs="Arial"/>
          <w:sz w:val="24"/>
          <w:szCs w:val="24"/>
        </w:rPr>
      </w:pPr>
      <w:r w:rsidRPr="006C6FFD">
        <w:rPr>
          <w:rFonts w:ascii="Arial" w:hAnsi="Arial" w:cs="Arial"/>
          <w:sz w:val="24"/>
          <w:szCs w:val="24"/>
        </w:rPr>
        <w:t>Officer completes assessment completing standard verification checks:</w:t>
      </w:r>
    </w:p>
    <w:p w14:paraId="4B02CBA9" w14:textId="77777777" w:rsidR="00460377" w:rsidRPr="006C6FFD" w:rsidRDefault="00460377" w:rsidP="00460377">
      <w:pPr>
        <w:spacing w:after="0"/>
        <w:rPr>
          <w:rFonts w:ascii="Arial" w:hAnsi="Arial" w:cs="Arial"/>
          <w:sz w:val="24"/>
          <w:szCs w:val="24"/>
        </w:rPr>
      </w:pPr>
      <w:r w:rsidRPr="006C6FFD">
        <w:rPr>
          <w:rFonts w:ascii="Arial" w:hAnsi="Arial" w:cs="Arial"/>
          <w:sz w:val="24"/>
          <w:szCs w:val="24"/>
        </w:rPr>
        <w:t>Liquid Logic</w:t>
      </w:r>
    </w:p>
    <w:p w14:paraId="454BE437" w14:textId="77777777" w:rsidR="00460377" w:rsidRPr="006C6FFD" w:rsidRDefault="00460377" w:rsidP="00460377">
      <w:pPr>
        <w:spacing w:after="0"/>
        <w:rPr>
          <w:rFonts w:ascii="Arial" w:hAnsi="Arial" w:cs="Arial"/>
          <w:sz w:val="24"/>
          <w:szCs w:val="24"/>
        </w:rPr>
      </w:pPr>
      <w:r w:rsidRPr="006C6FFD">
        <w:rPr>
          <w:rFonts w:ascii="Arial" w:hAnsi="Arial" w:cs="Arial"/>
          <w:sz w:val="24"/>
          <w:szCs w:val="24"/>
        </w:rPr>
        <w:t>Streetwise</w:t>
      </w:r>
    </w:p>
    <w:p w14:paraId="0B7EF94F" w14:textId="77777777" w:rsidR="00460377" w:rsidRPr="006C6FFD" w:rsidRDefault="00460377" w:rsidP="00460377">
      <w:pPr>
        <w:spacing w:after="0"/>
        <w:rPr>
          <w:rFonts w:ascii="Arial" w:hAnsi="Arial" w:cs="Arial"/>
          <w:sz w:val="24"/>
          <w:szCs w:val="24"/>
        </w:rPr>
      </w:pPr>
      <w:r w:rsidRPr="006C6FFD">
        <w:rPr>
          <w:rFonts w:ascii="Arial" w:hAnsi="Arial" w:cs="Arial"/>
          <w:sz w:val="24"/>
          <w:szCs w:val="24"/>
        </w:rPr>
        <w:t>Northgate</w:t>
      </w:r>
    </w:p>
    <w:p w14:paraId="212F11AF" w14:textId="77777777" w:rsidR="00460377" w:rsidRPr="006C6FFD" w:rsidRDefault="00460377" w:rsidP="00460377">
      <w:pPr>
        <w:spacing w:after="0"/>
        <w:rPr>
          <w:rFonts w:ascii="Arial" w:hAnsi="Arial" w:cs="Arial"/>
          <w:sz w:val="24"/>
          <w:szCs w:val="24"/>
        </w:rPr>
      </w:pPr>
      <w:r w:rsidRPr="006C6FFD">
        <w:rPr>
          <w:rFonts w:ascii="Arial" w:hAnsi="Arial" w:cs="Arial"/>
          <w:sz w:val="24"/>
          <w:szCs w:val="24"/>
        </w:rPr>
        <w:t>Debtors</w:t>
      </w:r>
    </w:p>
    <w:p w14:paraId="25C63314" w14:textId="77777777" w:rsidR="00460377" w:rsidRPr="006C6FFD" w:rsidRDefault="00460377" w:rsidP="00460377">
      <w:pPr>
        <w:spacing w:after="0"/>
        <w:rPr>
          <w:rFonts w:ascii="Arial" w:hAnsi="Arial" w:cs="Arial"/>
          <w:sz w:val="24"/>
          <w:szCs w:val="24"/>
        </w:rPr>
      </w:pPr>
    </w:p>
    <w:p w14:paraId="3FA24B33" w14:textId="77777777" w:rsidR="00460377" w:rsidRPr="006C6FFD" w:rsidRDefault="00460377" w:rsidP="00460377">
      <w:pPr>
        <w:spacing w:after="0"/>
        <w:rPr>
          <w:rFonts w:ascii="Arial" w:hAnsi="Arial" w:cs="Arial"/>
          <w:sz w:val="24"/>
          <w:szCs w:val="24"/>
        </w:rPr>
      </w:pPr>
      <w:r w:rsidRPr="006C6FFD">
        <w:rPr>
          <w:rFonts w:ascii="Arial" w:hAnsi="Arial" w:cs="Arial"/>
          <w:sz w:val="24"/>
          <w:szCs w:val="24"/>
        </w:rPr>
        <w:t xml:space="preserve">In both scenarios use letter: </w:t>
      </w:r>
      <w:r w:rsidRPr="006C6FFD">
        <w:rPr>
          <w:rFonts w:ascii="Arial" w:hAnsi="Arial" w:cs="Arial"/>
          <w:b/>
          <w:sz w:val="24"/>
          <w:szCs w:val="24"/>
        </w:rPr>
        <w:t xml:space="preserve">NTC applicant ineligible </w:t>
      </w:r>
      <w:r w:rsidRPr="006C6FFD">
        <w:rPr>
          <w:rFonts w:ascii="Arial" w:hAnsi="Arial" w:cs="Arial"/>
          <w:sz w:val="24"/>
          <w:szCs w:val="24"/>
        </w:rPr>
        <w:t xml:space="preserve">amend letter to </w:t>
      </w:r>
      <w:proofErr w:type="gramStart"/>
      <w:r w:rsidRPr="006C6FFD">
        <w:rPr>
          <w:rFonts w:ascii="Arial" w:hAnsi="Arial" w:cs="Arial"/>
          <w:sz w:val="24"/>
          <w:szCs w:val="24"/>
        </w:rPr>
        <w:t>suit case</w:t>
      </w:r>
      <w:proofErr w:type="gramEnd"/>
      <w:r w:rsidRPr="006C6FFD">
        <w:rPr>
          <w:rFonts w:ascii="Arial" w:hAnsi="Arial" w:cs="Arial"/>
          <w:sz w:val="24"/>
          <w:szCs w:val="24"/>
        </w:rPr>
        <w:t xml:space="preserve">  </w:t>
      </w:r>
    </w:p>
    <w:p w14:paraId="502BC190" w14:textId="77777777" w:rsidR="00460377" w:rsidRPr="006C6FFD" w:rsidRDefault="00460377" w:rsidP="00460377">
      <w:pPr>
        <w:spacing w:after="0"/>
        <w:rPr>
          <w:rFonts w:ascii="Arial" w:hAnsi="Arial" w:cs="Arial"/>
          <w:b/>
          <w:sz w:val="24"/>
          <w:szCs w:val="24"/>
        </w:rPr>
      </w:pPr>
    </w:p>
    <w:p w14:paraId="39AD8994" w14:textId="77777777" w:rsidR="00460377" w:rsidRPr="006C6FFD" w:rsidRDefault="00460377" w:rsidP="00460377">
      <w:pPr>
        <w:spacing w:after="0"/>
        <w:rPr>
          <w:rFonts w:ascii="Arial" w:hAnsi="Arial" w:cs="Arial"/>
          <w:sz w:val="24"/>
          <w:szCs w:val="24"/>
        </w:rPr>
      </w:pPr>
    </w:p>
    <w:p w14:paraId="5183CB8E" w14:textId="77777777" w:rsidR="00460377" w:rsidRPr="006C6FFD" w:rsidRDefault="00460377" w:rsidP="00460377">
      <w:pPr>
        <w:spacing w:after="0"/>
        <w:rPr>
          <w:rFonts w:ascii="Arial" w:hAnsi="Arial" w:cs="Arial"/>
          <w:sz w:val="24"/>
          <w:szCs w:val="24"/>
        </w:rPr>
      </w:pPr>
    </w:p>
    <w:p w14:paraId="4824E9CA" w14:textId="77777777" w:rsidR="00460377" w:rsidRPr="006C6FFD" w:rsidRDefault="00460377" w:rsidP="00460377">
      <w:pPr>
        <w:spacing w:after="0"/>
        <w:rPr>
          <w:rFonts w:ascii="Arial" w:hAnsi="Arial" w:cs="Arial"/>
          <w:sz w:val="24"/>
          <w:szCs w:val="24"/>
        </w:rPr>
      </w:pPr>
    </w:p>
    <w:p w14:paraId="4B29D71A" w14:textId="77777777" w:rsidR="00460377" w:rsidRPr="006C6FFD" w:rsidRDefault="00460377" w:rsidP="00460377">
      <w:pPr>
        <w:spacing w:after="0"/>
        <w:rPr>
          <w:rFonts w:ascii="Arial" w:hAnsi="Arial" w:cs="Arial"/>
          <w:sz w:val="24"/>
          <w:szCs w:val="24"/>
        </w:rPr>
      </w:pPr>
    </w:p>
    <w:p w14:paraId="1F2DEFCB" w14:textId="77777777" w:rsidR="00460377" w:rsidRDefault="00460377" w:rsidP="00460377">
      <w:pPr>
        <w:rPr>
          <w:rFonts w:ascii="Arial" w:hAnsi="Arial" w:cs="Arial"/>
          <w:sz w:val="24"/>
          <w:szCs w:val="24"/>
        </w:rPr>
      </w:pPr>
      <w:r>
        <w:rPr>
          <w:rFonts w:ascii="Arial" w:hAnsi="Arial" w:cs="Arial"/>
          <w:sz w:val="24"/>
          <w:szCs w:val="24"/>
        </w:rPr>
        <w:br w:type="page"/>
      </w:r>
    </w:p>
    <w:p w14:paraId="4054EF13" w14:textId="77777777" w:rsidR="00460377" w:rsidRPr="006C6FFD" w:rsidRDefault="00460377" w:rsidP="00460377">
      <w:pPr>
        <w:spacing w:after="0"/>
        <w:rPr>
          <w:rFonts w:ascii="Arial" w:hAnsi="Arial" w:cs="Arial"/>
          <w:sz w:val="24"/>
          <w:szCs w:val="24"/>
        </w:rPr>
      </w:pPr>
    </w:p>
    <w:p w14:paraId="15648BD0" w14:textId="77777777" w:rsidR="00460377" w:rsidRDefault="00460377" w:rsidP="00460377">
      <w:pPr>
        <w:spacing w:after="0"/>
        <w:jc w:val="center"/>
        <w:rPr>
          <w:rFonts w:ascii="Arial" w:hAnsi="Arial" w:cs="Arial"/>
          <w:b/>
          <w:sz w:val="24"/>
          <w:szCs w:val="24"/>
        </w:rPr>
      </w:pPr>
      <w:r w:rsidRPr="006C6FFD">
        <w:rPr>
          <w:rFonts w:ascii="Arial" w:hAnsi="Arial" w:cs="Arial"/>
          <w:b/>
          <w:sz w:val="24"/>
          <w:szCs w:val="24"/>
        </w:rPr>
        <w:t>Applicants age 60 and un</w:t>
      </w:r>
      <w:r>
        <w:rPr>
          <w:rFonts w:ascii="Arial" w:hAnsi="Arial" w:cs="Arial"/>
          <w:b/>
          <w:sz w:val="24"/>
          <w:szCs w:val="24"/>
        </w:rPr>
        <w:t>der</w:t>
      </w:r>
    </w:p>
    <w:p w14:paraId="4D547138" w14:textId="77777777" w:rsidR="00460377" w:rsidRDefault="00460377" w:rsidP="00460377">
      <w:pPr>
        <w:spacing w:after="0"/>
        <w:rPr>
          <w:rFonts w:ascii="Arial" w:hAnsi="Arial" w:cs="Arial"/>
          <w:b/>
          <w:sz w:val="24"/>
          <w:szCs w:val="24"/>
        </w:rPr>
      </w:pPr>
    </w:p>
    <w:p w14:paraId="3B885633" w14:textId="7AFC5D65" w:rsidR="00460377" w:rsidRPr="00460377" w:rsidRDefault="00460377" w:rsidP="00460377">
      <w:pPr>
        <w:spacing w:after="0"/>
        <w:rPr>
          <w:rFonts w:ascii="Arial" w:hAnsi="Arial" w:cs="Arial"/>
          <w:b/>
          <w:bCs/>
          <w:sz w:val="24"/>
          <w:szCs w:val="24"/>
        </w:rPr>
      </w:pPr>
      <w:r w:rsidRPr="00460377">
        <w:rPr>
          <w:rFonts w:ascii="Arial" w:hAnsi="Arial" w:cs="Arial"/>
          <w:b/>
          <w:bCs/>
          <w:sz w:val="24"/>
          <w:szCs w:val="24"/>
        </w:rPr>
        <w:t xml:space="preserve">Current </w:t>
      </w:r>
      <w:r w:rsidR="00D623B1" w:rsidRPr="00460377">
        <w:rPr>
          <w:rFonts w:ascii="Arial" w:hAnsi="Arial" w:cs="Arial"/>
          <w:b/>
          <w:bCs/>
          <w:sz w:val="24"/>
          <w:szCs w:val="24"/>
        </w:rPr>
        <w:t>Homeowners</w:t>
      </w:r>
      <w:r w:rsidRPr="00460377">
        <w:rPr>
          <w:rFonts w:ascii="Arial" w:hAnsi="Arial" w:cs="Arial"/>
          <w:b/>
          <w:bCs/>
          <w:sz w:val="24"/>
          <w:szCs w:val="24"/>
        </w:rPr>
        <w:t xml:space="preserve"> are not eligible to join Tyne and Wear Homes unless exceptional circumstances exist </w:t>
      </w:r>
    </w:p>
    <w:p w14:paraId="785FA8BB" w14:textId="77777777" w:rsidR="00460377" w:rsidRPr="0018091F" w:rsidRDefault="00460377" w:rsidP="00460377">
      <w:pPr>
        <w:spacing w:after="0"/>
        <w:rPr>
          <w:rFonts w:ascii="Arial" w:hAnsi="Arial" w:cs="Arial"/>
          <w:b/>
          <w:sz w:val="24"/>
          <w:szCs w:val="24"/>
        </w:rPr>
      </w:pPr>
    </w:p>
    <w:p w14:paraId="08D915B5" w14:textId="77777777" w:rsidR="00460377" w:rsidRDefault="00460377" w:rsidP="00460377">
      <w:pPr>
        <w:rPr>
          <w:rFonts w:ascii="Arial" w:hAnsi="Arial" w:cs="Arial"/>
          <w:b/>
          <w:bCs/>
          <w:sz w:val="24"/>
          <w:szCs w:val="24"/>
        </w:rPr>
      </w:pPr>
      <w:r>
        <w:rPr>
          <w:rFonts w:ascii="Arial" w:hAnsi="Arial" w:cs="Arial"/>
          <w:sz w:val="24"/>
          <w:szCs w:val="24"/>
        </w:rPr>
        <w:t xml:space="preserve">Other applicants under 60 with savings or assets in excess of £100k or with a household income of £50k are </w:t>
      </w:r>
      <w:r>
        <w:rPr>
          <w:rFonts w:ascii="Arial" w:hAnsi="Arial" w:cs="Arial"/>
          <w:b/>
          <w:bCs/>
          <w:sz w:val="24"/>
          <w:szCs w:val="24"/>
        </w:rPr>
        <w:t>ineligible</w:t>
      </w:r>
    </w:p>
    <w:p w14:paraId="0B227954" w14:textId="1E0CD9CE" w:rsidR="00460377" w:rsidRDefault="00D623B1" w:rsidP="00460377">
      <w:pPr>
        <w:rPr>
          <w:rFonts w:ascii="Arial" w:hAnsi="Arial" w:cs="Arial"/>
          <w:sz w:val="24"/>
          <w:szCs w:val="24"/>
        </w:rPr>
      </w:pPr>
      <w:r>
        <w:rPr>
          <w:rFonts w:ascii="Arial" w:hAnsi="Arial" w:cs="Arial"/>
          <w:sz w:val="24"/>
          <w:szCs w:val="24"/>
        </w:rPr>
        <w:t>Non-Homeowner</w:t>
      </w:r>
      <w:r w:rsidR="00460377">
        <w:rPr>
          <w:rFonts w:ascii="Arial" w:hAnsi="Arial" w:cs="Arial"/>
          <w:sz w:val="24"/>
          <w:szCs w:val="24"/>
        </w:rPr>
        <w:t xml:space="preserve"> applicants under 60 without a £50k income or under £100k assets or savings are </w:t>
      </w:r>
      <w:r w:rsidR="00460377">
        <w:rPr>
          <w:rFonts w:ascii="Arial" w:hAnsi="Arial" w:cs="Arial"/>
          <w:b/>
          <w:bCs/>
          <w:sz w:val="24"/>
          <w:szCs w:val="24"/>
        </w:rPr>
        <w:t>eligible</w:t>
      </w:r>
    </w:p>
    <w:p w14:paraId="44954450" w14:textId="6D62B40B" w:rsidR="00460377" w:rsidRPr="006C6FFD" w:rsidRDefault="00460377" w:rsidP="00460377">
      <w:pPr>
        <w:rPr>
          <w:rFonts w:ascii="Arial" w:hAnsi="Arial" w:cs="Arial"/>
          <w:sz w:val="24"/>
          <w:szCs w:val="24"/>
        </w:rPr>
      </w:pPr>
      <w:r w:rsidRPr="006C6FFD">
        <w:rPr>
          <w:rFonts w:ascii="Arial" w:hAnsi="Arial" w:cs="Arial"/>
          <w:sz w:val="24"/>
          <w:szCs w:val="24"/>
        </w:rPr>
        <w:t xml:space="preserve">Households with </w:t>
      </w:r>
      <w:r w:rsidR="00D623B1" w:rsidRPr="006C6FFD">
        <w:rPr>
          <w:rFonts w:ascii="Arial" w:hAnsi="Arial" w:cs="Arial"/>
          <w:sz w:val="24"/>
          <w:szCs w:val="24"/>
        </w:rPr>
        <w:t>enough</w:t>
      </w:r>
      <w:r w:rsidRPr="006C6FFD">
        <w:rPr>
          <w:rFonts w:ascii="Arial" w:hAnsi="Arial" w:cs="Arial"/>
          <w:sz w:val="24"/>
          <w:szCs w:val="24"/>
        </w:rPr>
        <w:t xml:space="preserve"> resources i.e. household income of £50k &amp;/or £100k in savings / equity are not eligible to join the register this can include spouse / partner income who may not be a joint applicant.</w:t>
      </w:r>
    </w:p>
    <w:p w14:paraId="2D6A7EC4" w14:textId="083A8EFA" w:rsidR="00460377" w:rsidRPr="006C6FFD" w:rsidRDefault="00460377" w:rsidP="00460377">
      <w:pPr>
        <w:rPr>
          <w:rFonts w:ascii="Arial" w:hAnsi="Arial" w:cs="Arial"/>
          <w:sz w:val="24"/>
          <w:szCs w:val="24"/>
        </w:rPr>
      </w:pPr>
      <w:r w:rsidRPr="006C6FFD">
        <w:rPr>
          <w:rFonts w:ascii="Arial" w:hAnsi="Arial" w:cs="Arial"/>
          <w:sz w:val="24"/>
          <w:szCs w:val="24"/>
        </w:rPr>
        <w:t xml:space="preserve">Officer checks the household income section of the back office, if the applicant has enough resources the application is </w:t>
      </w:r>
      <w:r w:rsidR="00D623B1" w:rsidRPr="006C6FFD">
        <w:rPr>
          <w:rFonts w:ascii="Arial" w:hAnsi="Arial" w:cs="Arial"/>
          <w:sz w:val="24"/>
          <w:szCs w:val="24"/>
        </w:rPr>
        <w:t>closed,</w:t>
      </w:r>
      <w:r w:rsidRPr="006C6FFD">
        <w:rPr>
          <w:rFonts w:ascii="Arial" w:hAnsi="Arial" w:cs="Arial"/>
          <w:sz w:val="24"/>
          <w:szCs w:val="24"/>
        </w:rPr>
        <w:t xml:space="preserve"> and the applicant informed in writing using </w:t>
      </w:r>
      <w:r>
        <w:rPr>
          <w:rFonts w:ascii="Arial" w:hAnsi="Arial" w:cs="Arial"/>
          <w:sz w:val="24"/>
          <w:szCs w:val="24"/>
        </w:rPr>
        <w:t>“</w:t>
      </w:r>
      <w:r w:rsidRPr="006C6FFD">
        <w:rPr>
          <w:rFonts w:ascii="Arial" w:hAnsi="Arial" w:cs="Arial"/>
          <w:sz w:val="24"/>
          <w:szCs w:val="24"/>
        </w:rPr>
        <w:t>N</w:t>
      </w:r>
      <w:r>
        <w:rPr>
          <w:rFonts w:ascii="Arial" w:hAnsi="Arial" w:cs="Arial"/>
          <w:sz w:val="24"/>
          <w:szCs w:val="24"/>
        </w:rPr>
        <w:t xml:space="preserve">orth Tyneside HF Nev2 Ineligible to Join” letter </w:t>
      </w:r>
      <w:r w:rsidRPr="006C6FFD">
        <w:rPr>
          <w:rFonts w:ascii="Arial" w:hAnsi="Arial" w:cs="Arial"/>
          <w:sz w:val="24"/>
          <w:szCs w:val="24"/>
        </w:rPr>
        <w:t xml:space="preserve">and advised of the reason for ineligibility. </w:t>
      </w:r>
    </w:p>
    <w:p w14:paraId="698DE68A" w14:textId="11EF8EB0" w:rsidR="00460377" w:rsidRPr="006C6FFD" w:rsidRDefault="00460377" w:rsidP="00460377">
      <w:pPr>
        <w:rPr>
          <w:rFonts w:ascii="Arial" w:hAnsi="Arial" w:cs="Arial"/>
          <w:b/>
          <w:sz w:val="24"/>
          <w:szCs w:val="24"/>
        </w:rPr>
      </w:pPr>
      <w:r w:rsidRPr="006C6FFD">
        <w:rPr>
          <w:rFonts w:ascii="Arial" w:hAnsi="Arial" w:cs="Arial"/>
          <w:b/>
          <w:sz w:val="24"/>
          <w:szCs w:val="24"/>
        </w:rPr>
        <w:t xml:space="preserve">If customer indicates a vulnerability which </w:t>
      </w:r>
      <w:r w:rsidRPr="006C6FFD">
        <w:rPr>
          <w:rFonts w:ascii="Arial" w:hAnsi="Arial" w:cs="Arial"/>
          <w:sz w:val="24"/>
          <w:szCs w:val="24"/>
        </w:rPr>
        <w:t xml:space="preserve">may include but not limited </w:t>
      </w:r>
      <w:r w:rsidR="00D623B1" w:rsidRPr="006C6FFD">
        <w:rPr>
          <w:rFonts w:ascii="Arial" w:hAnsi="Arial" w:cs="Arial"/>
          <w:sz w:val="24"/>
          <w:szCs w:val="24"/>
        </w:rPr>
        <w:t>to:</w:t>
      </w:r>
    </w:p>
    <w:p w14:paraId="03D224F6" w14:textId="77777777" w:rsidR="00460377" w:rsidRPr="006C6FFD" w:rsidRDefault="00460377" w:rsidP="00460377">
      <w:pPr>
        <w:pStyle w:val="ListParagraph"/>
        <w:numPr>
          <w:ilvl w:val="0"/>
          <w:numId w:val="39"/>
        </w:numPr>
        <w:rPr>
          <w:rFonts w:ascii="Arial" w:hAnsi="Arial" w:cs="Arial"/>
          <w:sz w:val="24"/>
          <w:szCs w:val="24"/>
        </w:rPr>
      </w:pPr>
      <w:r w:rsidRPr="006C6FFD">
        <w:rPr>
          <w:rFonts w:ascii="Arial" w:hAnsi="Arial" w:cs="Arial"/>
          <w:sz w:val="24"/>
          <w:szCs w:val="24"/>
        </w:rPr>
        <w:t xml:space="preserve">Financial – Financial Assessment to be issued </w:t>
      </w:r>
    </w:p>
    <w:p w14:paraId="2FE0A944" w14:textId="77777777" w:rsidR="00460377" w:rsidRPr="001B1395" w:rsidRDefault="00460377" w:rsidP="001B1395">
      <w:pPr>
        <w:rPr>
          <w:rFonts w:ascii="Arial" w:hAnsi="Arial" w:cs="Arial"/>
          <w:sz w:val="24"/>
          <w:szCs w:val="24"/>
        </w:rPr>
      </w:pPr>
      <w:r w:rsidRPr="001B1395">
        <w:rPr>
          <w:rFonts w:ascii="Arial" w:hAnsi="Arial" w:cs="Arial"/>
          <w:sz w:val="24"/>
          <w:szCs w:val="24"/>
        </w:rPr>
        <w:t>Additional guidance around financial assessment – regarding debts, family debts and non-regulated loans not provided by a member of Financial Conduct Authority</w:t>
      </w:r>
      <w:r w:rsidR="001B1395">
        <w:rPr>
          <w:rFonts w:ascii="Arial" w:hAnsi="Arial" w:cs="Arial"/>
          <w:sz w:val="24"/>
          <w:szCs w:val="24"/>
        </w:rPr>
        <w:t xml:space="preserve"> cannot be considered as priority debts </w:t>
      </w:r>
      <w:r w:rsidRPr="001B1395">
        <w:rPr>
          <w:rFonts w:ascii="Arial" w:hAnsi="Arial" w:cs="Arial"/>
          <w:sz w:val="24"/>
          <w:szCs w:val="24"/>
        </w:rPr>
        <w:t xml:space="preserve"> </w:t>
      </w:r>
    </w:p>
    <w:p w14:paraId="58CA5C82" w14:textId="77777777" w:rsidR="001B1395" w:rsidRPr="006C6FFD" w:rsidRDefault="001B1395" w:rsidP="00460377">
      <w:pPr>
        <w:pStyle w:val="ListParagraph"/>
        <w:ind w:left="1440"/>
        <w:rPr>
          <w:rFonts w:ascii="Arial" w:hAnsi="Arial" w:cs="Arial"/>
          <w:sz w:val="24"/>
          <w:szCs w:val="24"/>
        </w:rPr>
      </w:pPr>
    </w:p>
    <w:p w14:paraId="664BDA04" w14:textId="77777777" w:rsidR="00460377" w:rsidRPr="006C6FFD" w:rsidRDefault="00460377" w:rsidP="00460377">
      <w:pPr>
        <w:pStyle w:val="ListParagraph"/>
        <w:numPr>
          <w:ilvl w:val="0"/>
          <w:numId w:val="37"/>
        </w:numPr>
        <w:rPr>
          <w:rFonts w:ascii="Arial" w:hAnsi="Arial" w:cs="Arial"/>
          <w:sz w:val="24"/>
          <w:szCs w:val="24"/>
        </w:rPr>
      </w:pPr>
      <w:r w:rsidRPr="006C6FFD">
        <w:rPr>
          <w:rFonts w:ascii="Arial" w:hAnsi="Arial" w:cs="Arial"/>
          <w:sz w:val="24"/>
          <w:szCs w:val="24"/>
        </w:rPr>
        <w:t>Fleeing Domestic Abuse – Suspended until information received from MARAC / Harbour / Police Domestic Violence Officer/IDVA</w:t>
      </w:r>
    </w:p>
    <w:p w14:paraId="06F7AFC9" w14:textId="77777777" w:rsidR="00460377" w:rsidRPr="006C6FFD" w:rsidRDefault="00460377" w:rsidP="00460377">
      <w:pPr>
        <w:pStyle w:val="ListParagraph"/>
        <w:numPr>
          <w:ilvl w:val="0"/>
          <w:numId w:val="37"/>
        </w:numPr>
        <w:rPr>
          <w:rFonts w:ascii="Arial" w:hAnsi="Arial" w:cs="Arial"/>
          <w:sz w:val="24"/>
          <w:szCs w:val="24"/>
        </w:rPr>
      </w:pPr>
      <w:r w:rsidRPr="006C6FFD">
        <w:rPr>
          <w:rFonts w:ascii="Arial" w:hAnsi="Arial" w:cs="Arial"/>
          <w:sz w:val="24"/>
          <w:szCs w:val="24"/>
        </w:rPr>
        <w:t xml:space="preserve">Fleeing Harassment – information from Community Protection/ support from a sergeant or above stating the risk to applicant </w:t>
      </w:r>
    </w:p>
    <w:p w14:paraId="671F6DCF" w14:textId="77777777" w:rsidR="00460377" w:rsidRPr="006C6FFD" w:rsidRDefault="00460377" w:rsidP="00460377">
      <w:pPr>
        <w:pStyle w:val="ListParagraph"/>
        <w:numPr>
          <w:ilvl w:val="0"/>
          <w:numId w:val="37"/>
        </w:numPr>
        <w:rPr>
          <w:rFonts w:ascii="Arial" w:hAnsi="Arial" w:cs="Arial"/>
          <w:sz w:val="24"/>
          <w:szCs w:val="24"/>
        </w:rPr>
      </w:pPr>
      <w:r w:rsidRPr="006C6FFD">
        <w:rPr>
          <w:rFonts w:ascii="Arial" w:hAnsi="Arial" w:cs="Arial"/>
          <w:sz w:val="24"/>
          <w:szCs w:val="24"/>
        </w:rPr>
        <w:t xml:space="preserve">Medical – medical form issued and referred to OT (if applicable) / TL, was the medical existing at commencement of tenancy has anything changed? Procedure will reflect only if a band 1 or 2 is likely to be awarded </w:t>
      </w:r>
    </w:p>
    <w:p w14:paraId="3BC49C74" w14:textId="77777777" w:rsidR="00460377" w:rsidRPr="006C6FFD" w:rsidRDefault="00460377" w:rsidP="00460377">
      <w:pPr>
        <w:pStyle w:val="ListParagraph"/>
        <w:rPr>
          <w:rFonts w:ascii="Arial" w:hAnsi="Arial" w:cs="Arial"/>
          <w:sz w:val="24"/>
          <w:szCs w:val="24"/>
        </w:rPr>
      </w:pPr>
    </w:p>
    <w:p w14:paraId="00B2EA75" w14:textId="77777777" w:rsidR="00460377" w:rsidRPr="006C6FFD" w:rsidRDefault="00460377" w:rsidP="00460377">
      <w:pPr>
        <w:rPr>
          <w:rFonts w:ascii="Arial" w:hAnsi="Arial" w:cs="Arial"/>
          <w:sz w:val="24"/>
          <w:szCs w:val="24"/>
        </w:rPr>
      </w:pPr>
      <w:r w:rsidRPr="006C6FFD">
        <w:rPr>
          <w:rFonts w:ascii="Arial" w:hAnsi="Arial" w:cs="Arial"/>
          <w:sz w:val="24"/>
          <w:szCs w:val="24"/>
        </w:rPr>
        <w:t>If there are other exceptional circumstances as per NTC lettings policy discuss with a team leader</w:t>
      </w:r>
    </w:p>
    <w:p w14:paraId="6AD93596" w14:textId="77777777" w:rsidR="00460377" w:rsidRPr="006C6FFD" w:rsidRDefault="00460377" w:rsidP="00460377">
      <w:pPr>
        <w:pStyle w:val="ListParagraph"/>
        <w:rPr>
          <w:rFonts w:ascii="Arial" w:hAnsi="Arial" w:cs="Arial"/>
          <w:sz w:val="24"/>
          <w:szCs w:val="24"/>
        </w:rPr>
      </w:pPr>
    </w:p>
    <w:p w14:paraId="29E9A658" w14:textId="77777777" w:rsidR="002D76D2" w:rsidRPr="001B1395" w:rsidRDefault="002D76D2" w:rsidP="001B1395">
      <w:pPr>
        <w:rPr>
          <w:rFonts w:ascii="Arial" w:hAnsi="Arial" w:cs="Arial"/>
          <w:color w:val="C0504D" w:themeColor="accent2"/>
          <w:sz w:val="24"/>
          <w:szCs w:val="24"/>
        </w:rPr>
      </w:pPr>
    </w:p>
    <w:sectPr w:rsidR="002D76D2" w:rsidRPr="001B1395">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5BBD6" w14:textId="77777777" w:rsidR="005E2930" w:rsidRDefault="005E2930" w:rsidP="002D7CF4">
      <w:pPr>
        <w:spacing w:after="0" w:line="240" w:lineRule="auto"/>
      </w:pPr>
      <w:r>
        <w:separator/>
      </w:r>
    </w:p>
  </w:endnote>
  <w:endnote w:type="continuationSeparator" w:id="0">
    <w:p w14:paraId="1FB5CE2E" w14:textId="77777777" w:rsidR="005E2930" w:rsidRDefault="005E2930" w:rsidP="002D7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408701"/>
      <w:docPartObj>
        <w:docPartGallery w:val="Page Numbers (Bottom of Page)"/>
        <w:docPartUnique/>
      </w:docPartObj>
    </w:sdtPr>
    <w:sdtEndPr>
      <w:rPr>
        <w:noProof/>
      </w:rPr>
    </w:sdtEndPr>
    <w:sdtContent>
      <w:p w14:paraId="3C339E40" w14:textId="77777777" w:rsidR="00215E10" w:rsidRDefault="00215E10">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14:paraId="234AD5D2" w14:textId="77777777" w:rsidR="00215E10" w:rsidRDefault="00215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692E8" w14:textId="77777777" w:rsidR="005E2930" w:rsidRDefault="005E2930" w:rsidP="002D7CF4">
      <w:pPr>
        <w:spacing w:after="0" w:line="240" w:lineRule="auto"/>
      </w:pPr>
      <w:r>
        <w:separator/>
      </w:r>
    </w:p>
  </w:footnote>
  <w:footnote w:type="continuationSeparator" w:id="0">
    <w:p w14:paraId="796E2C1B" w14:textId="77777777" w:rsidR="005E2930" w:rsidRDefault="005E2930" w:rsidP="002D7C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A0E28" w14:textId="71DDCF94" w:rsidR="00215E10" w:rsidRDefault="00215E10">
    <w:pPr>
      <w:pStyle w:val="Header"/>
    </w:pPr>
    <w:r>
      <w:t>HF Procedures V4 UPDATED 1</w:t>
    </w:r>
    <w:r w:rsidR="000A5D35">
      <w:t>7.08.20</w:t>
    </w:r>
  </w:p>
  <w:p w14:paraId="6571665C" w14:textId="77777777" w:rsidR="000A5D35" w:rsidRDefault="000A5D35">
    <w:pPr>
      <w:pStyle w:val="Header"/>
    </w:pPr>
  </w:p>
  <w:p w14:paraId="105DF81D" w14:textId="77777777" w:rsidR="00215E10" w:rsidRDefault="00215E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73AE9"/>
    <w:multiLevelType w:val="hybridMultilevel"/>
    <w:tmpl w:val="4A0633AE"/>
    <w:lvl w:ilvl="0" w:tplc="694A93AA">
      <w:start w:val="6"/>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3C70BD"/>
    <w:multiLevelType w:val="hybridMultilevel"/>
    <w:tmpl w:val="03121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30EB7"/>
    <w:multiLevelType w:val="hybridMultilevel"/>
    <w:tmpl w:val="6A3E2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53D8C"/>
    <w:multiLevelType w:val="hybridMultilevel"/>
    <w:tmpl w:val="31084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E6972"/>
    <w:multiLevelType w:val="hybridMultilevel"/>
    <w:tmpl w:val="056C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518BF"/>
    <w:multiLevelType w:val="hybridMultilevel"/>
    <w:tmpl w:val="189A0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E244CF"/>
    <w:multiLevelType w:val="hybridMultilevel"/>
    <w:tmpl w:val="75940B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02907E6"/>
    <w:multiLevelType w:val="hybridMultilevel"/>
    <w:tmpl w:val="5F64E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D95DD9"/>
    <w:multiLevelType w:val="hybridMultilevel"/>
    <w:tmpl w:val="8DB60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5A75EA"/>
    <w:multiLevelType w:val="hybridMultilevel"/>
    <w:tmpl w:val="0E10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976068"/>
    <w:multiLevelType w:val="hybridMultilevel"/>
    <w:tmpl w:val="A0BCD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F06AA2"/>
    <w:multiLevelType w:val="hybridMultilevel"/>
    <w:tmpl w:val="32B23F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8DD5E6D"/>
    <w:multiLevelType w:val="hybridMultilevel"/>
    <w:tmpl w:val="A768C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732827"/>
    <w:multiLevelType w:val="hybridMultilevel"/>
    <w:tmpl w:val="24F4E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00332A"/>
    <w:multiLevelType w:val="hybridMultilevel"/>
    <w:tmpl w:val="1ECE4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358066A"/>
    <w:multiLevelType w:val="hybridMultilevel"/>
    <w:tmpl w:val="6AA22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803F7"/>
    <w:multiLevelType w:val="hybridMultilevel"/>
    <w:tmpl w:val="7862C3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66076D"/>
    <w:multiLevelType w:val="hybridMultilevel"/>
    <w:tmpl w:val="4BD6B52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37BF4C0D"/>
    <w:multiLevelType w:val="hybridMultilevel"/>
    <w:tmpl w:val="19B47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FA663F"/>
    <w:multiLevelType w:val="hybridMultilevel"/>
    <w:tmpl w:val="94E812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C211B0"/>
    <w:multiLevelType w:val="hybridMultilevel"/>
    <w:tmpl w:val="63869AF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49AF72EE"/>
    <w:multiLevelType w:val="hybridMultilevel"/>
    <w:tmpl w:val="D572F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554245"/>
    <w:multiLevelType w:val="hybridMultilevel"/>
    <w:tmpl w:val="242C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8B6DF2"/>
    <w:multiLevelType w:val="hybridMultilevel"/>
    <w:tmpl w:val="7C869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5B1887"/>
    <w:multiLevelType w:val="hybridMultilevel"/>
    <w:tmpl w:val="7174CE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8F86E38"/>
    <w:multiLevelType w:val="hybridMultilevel"/>
    <w:tmpl w:val="A8FEB5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663AC0"/>
    <w:multiLevelType w:val="hybridMultilevel"/>
    <w:tmpl w:val="562E9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B06E8"/>
    <w:multiLevelType w:val="hybridMultilevel"/>
    <w:tmpl w:val="62EA0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CA1B33"/>
    <w:multiLevelType w:val="hybridMultilevel"/>
    <w:tmpl w:val="793A1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E92A0D"/>
    <w:multiLevelType w:val="hybridMultilevel"/>
    <w:tmpl w:val="D782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266E50"/>
    <w:multiLevelType w:val="hybridMultilevel"/>
    <w:tmpl w:val="80023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265A83"/>
    <w:multiLevelType w:val="hybridMultilevel"/>
    <w:tmpl w:val="383232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5053090"/>
    <w:multiLevelType w:val="hybridMultilevel"/>
    <w:tmpl w:val="A718F7A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66D3B3B9"/>
    <w:multiLevelType w:val="hybridMultilevel"/>
    <w:tmpl w:val="B0A5CAB6"/>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9A10A25"/>
    <w:multiLevelType w:val="hybridMultilevel"/>
    <w:tmpl w:val="FCE691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807173"/>
    <w:multiLevelType w:val="hybridMultilevel"/>
    <w:tmpl w:val="1BBE98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9C246D"/>
    <w:multiLevelType w:val="hybridMultilevel"/>
    <w:tmpl w:val="1BBE98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B66723"/>
    <w:multiLevelType w:val="hybridMultilevel"/>
    <w:tmpl w:val="9C168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C2494C"/>
    <w:multiLevelType w:val="hybridMultilevel"/>
    <w:tmpl w:val="3D0EC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720578"/>
    <w:multiLevelType w:val="hybridMultilevel"/>
    <w:tmpl w:val="DFD81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5E3EF1"/>
    <w:multiLevelType w:val="hybridMultilevel"/>
    <w:tmpl w:val="A7062A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5"/>
  </w:num>
  <w:num w:numId="2">
    <w:abstractNumId w:val="19"/>
  </w:num>
  <w:num w:numId="3">
    <w:abstractNumId w:val="16"/>
  </w:num>
  <w:num w:numId="4">
    <w:abstractNumId w:val="36"/>
  </w:num>
  <w:num w:numId="5">
    <w:abstractNumId w:val="14"/>
  </w:num>
  <w:num w:numId="6">
    <w:abstractNumId w:val="5"/>
  </w:num>
  <w:num w:numId="7">
    <w:abstractNumId w:val="40"/>
  </w:num>
  <w:num w:numId="8">
    <w:abstractNumId w:val="6"/>
  </w:num>
  <w:num w:numId="9">
    <w:abstractNumId w:val="31"/>
  </w:num>
  <w:num w:numId="10">
    <w:abstractNumId w:val="11"/>
  </w:num>
  <w:num w:numId="11">
    <w:abstractNumId w:val="21"/>
  </w:num>
  <w:num w:numId="12">
    <w:abstractNumId w:val="32"/>
  </w:num>
  <w:num w:numId="13">
    <w:abstractNumId w:val="17"/>
  </w:num>
  <w:num w:numId="14">
    <w:abstractNumId w:val="37"/>
  </w:num>
  <w:num w:numId="15">
    <w:abstractNumId w:val="4"/>
  </w:num>
  <w:num w:numId="16">
    <w:abstractNumId w:val="29"/>
  </w:num>
  <w:num w:numId="17">
    <w:abstractNumId w:val="22"/>
  </w:num>
  <w:num w:numId="18">
    <w:abstractNumId w:val="1"/>
  </w:num>
  <w:num w:numId="19">
    <w:abstractNumId w:val="24"/>
  </w:num>
  <w:num w:numId="20">
    <w:abstractNumId w:val="26"/>
  </w:num>
  <w:num w:numId="21">
    <w:abstractNumId w:val="8"/>
  </w:num>
  <w:num w:numId="22">
    <w:abstractNumId w:val="28"/>
  </w:num>
  <w:num w:numId="23">
    <w:abstractNumId w:val="2"/>
  </w:num>
  <w:num w:numId="24">
    <w:abstractNumId w:val="27"/>
  </w:num>
  <w:num w:numId="2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39"/>
  </w:num>
  <w:num w:numId="28">
    <w:abstractNumId w:val="13"/>
  </w:num>
  <w:num w:numId="29">
    <w:abstractNumId w:val="38"/>
  </w:num>
  <w:num w:numId="30">
    <w:abstractNumId w:val="3"/>
  </w:num>
  <w:num w:numId="31">
    <w:abstractNumId w:val="18"/>
  </w:num>
  <w:num w:numId="32">
    <w:abstractNumId w:val="25"/>
  </w:num>
  <w:num w:numId="33">
    <w:abstractNumId w:val="30"/>
  </w:num>
  <w:num w:numId="34">
    <w:abstractNumId w:val="23"/>
  </w:num>
  <w:num w:numId="35">
    <w:abstractNumId w:val="7"/>
  </w:num>
  <w:num w:numId="36">
    <w:abstractNumId w:val="0"/>
  </w:num>
  <w:num w:numId="37">
    <w:abstractNumId w:val="34"/>
  </w:num>
  <w:num w:numId="38">
    <w:abstractNumId w:val="10"/>
  </w:num>
  <w:num w:numId="39">
    <w:abstractNumId w:val="15"/>
  </w:num>
  <w:num w:numId="40">
    <w:abstractNumId w:val="12"/>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AB"/>
    <w:rsid w:val="0000307B"/>
    <w:rsid w:val="00016504"/>
    <w:rsid w:val="00017787"/>
    <w:rsid w:val="00033C37"/>
    <w:rsid w:val="00043515"/>
    <w:rsid w:val="00055280"/>
    <w:rsid w:val="00063903"/>
    <w:rsid w:val="00063E71"/>
    <w:rsid w:val="00082263"/>
    <w:rsid w:val="000A5D35"/>
    <w:rsid w:val="000C2622"/>
    <w:rsid w:val="000F1289"/>
    <w:rsid w:val="00104E8D"/>
    <w:rsid w:val="001071C5"/>
    <w:rsid w:val="0012789E"/>
    <w:rsid w:val="00127B17"/>
    <w:rsid w:val="00130223"/>
    <w:rsid w:val="00133BAC"/>
    <w:rsid w:val="001948AA"/>
    <w:rsid w:val="001A0464"/>
    <w:rsid w:val="001B1395"/>
    <w:rsid w:val="001C0872"/>
    <w:rsid w:val="001E3F8A"/>
    <w:rsid w:val="001F3893"/>
    <w:rsid w:val="001F6370"/>
    <w:rsid w:val="00201227"/>
    <w:rsid w:val="00204AD1"/>
    <w:rsid w:val="00215E10"/>
    <w:rsid w:val="0024017C"/>
    <w:rsid w:val="002B1B52"/>
    <w:rsid w:val="002B4B1D"/>
    <w:rsid w:val="002C10B7"/>
    <w:rsid w:val="002D4233"/>
    <w:rsid w:val="002D76D2"/>
    <w:rsid w:val="002D7CF4"/>
    <w:rsid w:val="002E688C"/>
    <w:rsid w:val="002F10B0"/>
    <w:rsid w:val="002F668D"/>
    <w:rsid w:val="003163A8"/>
    <w:rsid w:val="00337266"/>
    <w:rsid w:val="0034413B"/>
    <w:rsid w:val="00354D09"/>
    <w:rsid w:val="003703EB"/>
    <w:rsid w:val="003712B7"/>
    <w:rsid w:val="003822F8"/>
    <w:rsid w:val="003A1510"/>
    <w:rsid w:val="003A6510"/>
    <w:rsid w:val="003E0C8E"/>
    <w:rsid w:val="00417AAB"/>
    <w:rsid w:val="0043001A"/>
    <w:rsid w:val="00435CAB"/>
    <w:rsid w:val="00443BB1"/>
    <w:rsid w:val="00447AE5"/>
    <w:rsid w:val="004564EC"/>
    <w:rsid w:val="00460377"/>
    <w:rsid w:val="004624C4"/>
    <w:rsid w:val="0046777E"/>
    <w:rsid w:val="004706AD"/>
    <w:rsid w:val="004778CA"/>
    <w:rsid w:val="004B09A1"/>
    <w:rsid w:val="004D32DD"/>
    <w:rsid w:val="004D5BC6"/>
    <w:rsid w:val="005004B1"/>
    <w:rsid w:val="0050282E"/>
    <w:rsid w:val="00522B39"/>
    <w:rsid w:val="00530E34"/>
    <w:rsid w:val="00547316"/>
    <w:rsid w:val="00553B8F"/>
    <w:rsid w:val="0057538E"/>
    <w:rsid w:val="005843D4"/>
    <w:rsid w:val="00587ED5"/>
    <w:rsid w:val="0059700B"/>
    <w:rsid w:val="005B7605"/>
    <w:rsid w:val="005D775F"/>
    <w:rsid w:val="005E2930"/>
    <w:rsid w:val="005E3D59"/>
    <w:rsid w:val="005E7B5A"/>
    <w:rsid w:val="005F129F"/>
    <w:rsid w:val="005F688D"/>
    <w:rsid w:val="005F6EAE"/>
    <w:rsid w:val="00602DC1"/>
    <w:rsid w:val="00603DA7"/>
    <w:rsid w:val="00603E5C"/>
    <w:rsid w:val="00626917"/>
    <w:rsid w:val="00633D9D"/>
    <w:rsid w:val="00674084"/>
    <w:rsid w:val="006A4468"/>
    <w:rsid w:val="006C53E1"/>
    <w:rsid w:val="006C7C2C"/>
    <w:rsid w:val="006F29BB"/>
    <w:rsid w:val="006F62A1"/>
    <w:rsid w:val="007200B2"/>
    <w:rsid w:val="0073601E"/>
    <w:rsid w:val="00745BA8"/>
    <w:rsid w:val="00752873"/>
    <w:rsid w:val="00771274"/>
    <w:rsid w:val="0078735E"/>
    <w:rsid w:val="00817156"/>
    <w:rsid w:val="0087252E"/>
    <w:rsid w:val="00874012"/>
    <w:rsid w:val="00877990"/>
    <w:rsid w:val="008817E5"/>
    <w:rsid w:val="008863E8"/>
    <w:rsid w:val="00891A33"/>
    <w:rsid w:val="008C1DE9"/>
    <w:rsid w:val="008E46AA"/>
    <w:rsid w:val="008F0CAB"/>
    <w:rsid w:val="008F4E14"/>
    <w:rsid w:val="00923430"/>
    <w:rsid w:val="00926381"/>
    <w:rsid w:val="0093530F"/>
    <w:rsid w:val="0094243F"/>
    <w:rsid w:val="00985A03"/>
    <w:rsid w:val="009A2905"/>
    <w:rsid w:val="009B1235"/>
    <w:rsid w:val="009F08ED"/>
    <w:rsid w:val="009F44E1"/>
    <w:rsid w:val="00A16FEA"/>
    <w:rsid w:val="00A24215"/>
    <w:rsid w:val="00A24EF7"/>
    <w:rsid w:val="00A52AD3"/>
    <w:rsid w:val="00A63F74"/>
    <w:rsid w:val="00A81C8D"/>
    <w:rsid w:val="00A93D9B"/>
    <w:rsid w:val="00AA0EB6"/>
    <w:rsid w:val="00AB40BD"/>
    <w:rsid w:val="00AC1628"/>
    <w:rsid w:val="00AC1F31"/>
    <w:rsid w:val="00AC3176"/>
    <w:rsid w:val="00B109CD"/>
    <w:rsid w:val="00B1453B"/>
    <w:rsid w:val="00B16B0F"/>
    <w:rsid w:val="00B20881"/>
    <w:rsid w:val="00B27A86"/>
    <w:rsid w:val="00B44324"/>
    <w:rsid w:val="00B53859"/>
    <w:rsid w:val="00B56A21"/>
    <w:rsid w:val="00B60CBC"/>
    <w:rsid w:val="00B85AD4"/>
    <w:rsid w:val="00BB3C45"/>
    <w:rsid w:val="00BF1C96"/>
    <w:rsid w:val="00BF3D19"/>
    <w:rsid w:val="00C03F7E"/>
    <w:rsid w:val="00C51629"/>
    <w:rsid w:val="00C5790F"/>
    <w:rsid w:val="00C61B8F"/>
    <w:rsid w:val="00C8768C"/>
    <w:rsid w:val="00C9632F"/>
    <w:rsid w:val="00CC4B06"/>
    <w:rsid w:val="00D24519"/>
    <w:rsid w:val="00D30563"/>
    <w:rsid w:val="00D35E49"/>
    <w:rsid w:val="00D623B1"/>
    <w:rsid w:val="00D64872"/>
    <w:rsid w:val="00D84ED9"/>
    <w:rsid w:val="00D93FF1"/>
    <w:rsid w:val="00D96D00"/>
    <w:rsid w:val="00DF2120"/>
    <w:rsid w:val="00E013FF"/>
    <w:rsid w:val="00E17743"/>
    <w:rsid w:val="00E54408"/>
    <w:rsid w:val="00EB1774"/>
    <w:rsid w:val="00EB3D15"/>
    <w:rsid w:val="00EB6D64"/>
    <w:rsid w:val="00ED2E4F"/>
    <w:rsid w:val="00EF28FF"/>
    <w:rsid w:val="00F11929"/>
    <w:rsid w:val="00F1497E"/>
    <w:rsid w:val="00F168F8"/>
    <w:rsid w:val="00F20333"/>
    <w:rsid w:val="00F34D91"/>
    <w:rsid w:val="00F84B57"/>
    <w:rsid w:val="00F864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81FFAC"/>
  <w15:docId w15:val="{A59EBCD7-EE90-4AA7-B456-AC072D1E0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122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M List Paragraph"/>
    <w:basedOn w:val="Normal"/>
    <w:uiPriority w:val="34"/>
    <w:qFormat/>
    <w:rsid w:val="00435CAB"/>
    <w:pPr>
      <w:ind w:left="720"/>
      <w:contextualSpacing/>
    </w:pPr>
  </w:style>
  <w:style w:type="paragraph" w:styleId="Header">
    <w:name w:val="header"/>
    <w:basedOn w:val="Normal"/>
    <w:link w:val="HeaderChar"/>
    <w:uiPriority w:val="99"/>
    <w:unhideWhenUsed/>
    <w:rsid w:val="002D7C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7CF4"/>
  </w:style>
  <w:style w:type="paragraph" w:styleId="Footer">
    <w:name w:val="footer"/>
    <w:basedOn w:val="Normal"/>
    <w:link w:val="FooterChar"/>
    <w:uiPriority w:val="99"/>
    <w:unhideWhenUsed/>
    <w:rsid w:val="002D7C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CF4"/>
  </w:style>
  <w:style w:type="paragraph" w:styleId="BalloonText">
    <w:name w:val="Balloon Text"/>
    <w:basedOn w:val="Normal"/>
    <w:link w:val="BalloonTextChar"/>
    <w:uiPriority w:val="99"/>
    <w:semiHidden/>
    <w:unhideWhenUsed/>
    <w:rsid w:val="002D7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CF4"/>
    <w:rPr>
      <w:rFonts w:ascii="Tahoma" w:hAnsi="Tahoma" w:cs="Tahoma"/>
      <w:sz w:val="16"/>
      <w:szCs w:val="16"/>
    </w:rPr>
  </w:style>
  <w:style w:type="character" w:styleId="Hyperlink">
    <w:name w:val="Hyperlink"/>
    <w:basedOn w:val="DefaultParagraphFont"/>
    <w:uiPriority w:val="99"/>
    <w:unhideWhenUsed/>
    <w:rsid w:val="0093530F"/>
    <w:rPr>
      <w:color w:val="0000FF" w:themeColor="hyperlink"/>
      <w:u w:val="single"/>
    </w:rPr>
  </w:style>
  <w:style w:type="paragraph" w:styleId="CommentText">
    <w:name w:val="annotation text"/>
    <w:basedOn w:val="Normal"/>
    <w:link w:val="CommentTextChar"/>
    <w:uiPriority w:val="99"/>
    <w:semiHidden/>
    <w:unhideWhenUsed/>
    <w:rsid w:val="0093530F"/>
    <w:pPr>
      <w:spacing w:after="0" w:line="240" w:lineRule="auto"/>
    </w:pPr>
    <w:rPr>
      <w:rFonts w:ascii="Times New Roman" w:hAnsi="Times New Roman" w:cs="Times New Roman"/>
      <w:sz w:val="20"/>
      <w:szCs w:val="20"/>
      <w:lang w:eastAsia="en-GB" w:bidi="he-IL"/>
    </w:rPr>
  </w:style>
  <w:style w:type="character" w:customStyle="1" w:styleId="CommentTextChar">
    <w:name w:val="Comment Text Char"/>
    <w:basedOn w:val="DefaultParagraphFont"/>
    <w:link w:val="CommentText"/>
    <w:uiPriority w:val="99"/>
    <w:semiHidden/>
    <w:rsid w:val="0093530F"/>
    <w:rPr>
      <w:rFonts w:ascii="Times New Roman" w:hAnsi="Times New Roman" w:cs="Times New Roman"/>
      <w:sz w:val="20"/>
      <w:szCs w:val="20"/>
      <w:lang w:eastAsia="en-GB" w:bidi="he-IL"/>
    </w:rPr>
  </w:style>
  <w:style w:type="character" w:styleId="CommentReference">
    <w:name w:val="annotation reference"/>
    <w:basedOn w:val="DefaultParagraphFont"/>
    <w:uiPriority w:val="99"/>
    <w:semiHidden/>
    <w:unhideWhenUsed/>
    <w:rsid w:val="0093530F"/>
    <w:rPr>
      <w:sz w:val="16"/>
      <w:szCs w:val="16"/>
    </w:rPr>
  </w:style>
  <w:style w:type="character" w:styleId="Strong">
    <w:name w:val="Strong"/>
    <w:basedOn w:val="DefaultParagraphFont"/>
    <w:uiPriority w:val="22"/>
    <w:qFormat/>
    <w:rsid w:val="00F8646C"/>
    <w:rPr>
      <w:b/>
      <w:bCs/>
    </w:rPr>
  </w:style>
  <w:style w:type="character" w:customStyle="1" w:styleId="Heading1Char">
    <w:name w:val="Heading 1 Char"/>
    <w:basedOn w:val="DefaultParagraphFont"/>
    <w:link w:val="Heading1"/>
    <w:uiPriority w:val="9"/>
    <w:rsid w:val="00201227"/>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460377"/>
    <w:pPr>
      <w:spacing w:after="0" w:line="240" w:lineRule="auto"/>
    </w:pPr>
  </w:style>
  <w:style w:type="paragraph" w:styleId="CommentSubject">
    <w:name w:val="annotation subject"/>
    <w:basedOn w:val="CommentText"/>
    <w:next w:val="CommentText"/>
    <w:link w:val="CommentSubjectChar"/>
    <w:uiPriority w:val="99"/>
    <w:semiHidden/>
    <w:unhideWhenUsed/>
    <w:rsid w:val="00C61B8F"/>
    <w:pPr>
      <w:spacing w:after="200"/>
    </w:pPr>
    <w:rPr>
      <w:rFonts w:asciiTheme="minorHAnsi" w:hAnsiTheme="minorHAnsi" w:cstheme="minorBidi"/>
      <w:b/>
      <w:bCs/>
      <w:lang w:eastAsia="en-US" w:bidi="ar-SA"/>
    </w:rPr>
  </w:style>
  <w:style w:type="character" w:customStyle="1" w:styleId="CommentSubjectChar">
    <w:name w:val="Comment Subject Char"/>
    <w:basedOn w:val="CommentTextChar"/>
    <w:link w:val="CommentSubject"/>
    <w:uiPriority w:val="99"/>
    <w:semiHidden/>
    <w:rsid w:val="00C61B8F"/>
    <w:rPr>
      <w:rFonts w:ascii="Times New Roman" w:hAnsi="Times New Roman" w:cs="Times New Roman"/>
      <w:b/>
      <w:bCs/>
      <w:sz w:val="20"/>
      <w:szCs w:val="20"/>
      <w:lang w:eastAsia="en-GB" w:bidi="he-IL"/>
    </w:rPr>
  </w:style>
  <w:style w:type="paragraph" w:customStyle="1" w:styleId="Default">
    <w:name w:val="Default"/>
    <w:rsid w:val="00F2033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462340">
      <w:bodyDiv w:val="1"/>
      <w:marLeft w:val="0"/>
      <w:marRight w:val="0"/>
      <w:marTop w:val="1170"/>
      <w:marBottom w:val="0"/>
      <w:divBdr>
        <w:top w:val="none" w:sz="0" w:space="0" w:color="auto"/>
        <w:left w:val="none" w:sz="0" w:space="0" w:color="auto"/>
        <w:bottom w:val="none" w:sz="0" w:space="0" w:color="auto"/>
        <w:right w:val="none" w:sz="0" w:space="0" w:color="auto"/>
      </w:divBdr>
      <w:divsChild>
        <w:div w:id="551234657">
          <w:marLeft w:val="0"/>
          <w:marRight w:val="0"/>
          <w:marTop w:val="0"/>
          <w:marBottom w:val="0"/>
          <w:divBdr>
            <w:top w:val="none" w:sz="0" w:space="0" w:color="auto"/>
            <w:left w:val="none" w:sz="0" w:space="0" w:color="auto"/>
            <w:bottom w:val="none" w:sz="0" w:space="0" w:color="auto"/>
            <w:right w:val="none" w:sz="0" w:space="0" w:color="auto"/>
          </w:divBdr>
          <w:divsChild>
            <w:div w:id="664476571">
              <w:marLeft w:val="0"/>
              <w:marRight w:val="0"/>
              <w:marTop w:val="0"/>
              <w:marBottom w:val="0"/>
              <w:divBdr>
                <w:top w:val="none" w:sz="0" w:space="0" w:color="auto"/>
                <w:left w:val="none" w:sz="0" w:space="0" w:color="auto"/>
                <w:bottom w:val="none" w:sz="0" w:space="0" w:color="auto"/>
                <w:right w:val="none" w:sz="0" w:space="0" w:color="auto"/>
              </w:divBdr>
              <w:divsChild>
                <w:div w:id="1195190322">
                  <w:marLeft w:val="0"/>
                  <w:marRight w:val="0"/>
                  <w:marTop w:val="0"/>
                  <w:marBottom w:val="0"/>
                  <w:divBdr>
                    <w:top w:val="none" w:sz="0" w:space="0" w:color="auto"/>
                    <w:left w:val="none" w:sz="0" w:space="0" w:color="auto"/>
                    <w:bottom w:val="none" w:sz="0" w:space="0" w:color="auto"/>
                    <w:right w:val="none" w:sz="0" w:space="0" w:color="auto"/>
                  </w:divBdr>
                  <w:divsChild>
                    <w:div w:id="1759904697">
                      <w:marLeft w:val="0"/>
                      <w:marRight w:val="0"/>
                      <w:marTop w:val="0"/>
                      <w:marBottom w:val="0"/>
                      <w:divBdr>
                        <w:top w:val="none" w:sz="0" w:space="0" w:color="auto"/>
                        <w:left w:val="none" w:sz="0" w:space="0" w:color="auto"/>
                        <w:bottom w:val="none" w:sz="0" w:space="0" w:color="auto"/>
                        <w:right w:val="none" w:sz="0" w:space="0" w:color="auto"/>
                      </w:divBdr>
                      <w:divsChild>
                        <w:div w:id="739403692">
                          <w:marLeft w:val="0"/>
                          <w:marRight w:val="0"/>
                          <w:marTop w:val="0"/>
                          <w:marBottom w:val="0"/>
                          <w:divBdr>
                            <w:top w:val="none" w:sz="0" w:space="0" w:color="auto"/>
                            <w:left w:val="none" w:sz="0" w:space="0" w:color="auto"/>
                            <w:bottom w:val="none" w:sz="0" w:space="0" w:color="auto"/>
                            <w:right w:val="none" w:sz="0" w:space="0" w:color="auto"/>
                          </w:divBdr>
                          <w:divsChild>
                            <w:div w:id="11838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137467">
      <w:bodyDiv w:val="1"/>
      <w:marLeft w:val="0"/>
      <w:marRight w:val="0"/>
      <w:marTop w:val="0"/>
      <w:marBottom w:val="0"/>
      <w:divBdr>
        <w:top w:val="none" w:sz="0" w:space="0" w:color="auto"/>
        <w:left w:val="none" w:sz="0" w:space="0" w:color="auto"/>
        <w:bottom w:val="none" w:sz="0" w:space="0" w:color="auto"/>
        <w:right w:val="none" w:sz="0" w:space="0" w:color="auto"/>
      </w:divBdr>
    </w:div>
    <w:div w:id="1673752923">
      <w:bodyDiv w:val="1"/>
      <w:marLeft w:val="0"/>
      <w:marRight w:val="0"/>
      <w:marTop w:val="1170"/>
      <w:marBottom w:val="0"/>
      <w:divBdr>
        <w:top w:val="none" w:sz="0" w:space="0" w:color="auto"/>
        <w:left w:val="none" w:sz="0" w:space="0" w:color="auto"/>
        <w:bottom w:val="none" w:sz="0" w:space="0" w:color="auto"/>
        <w:right w:val="none" w:sz="0" w:space="0" w:color="auto"/>
      </w:divBdr>
      <w:divsChild>
        <w:div w:id="883640334">
          <w:marLeft w:val="0"/>
          <w:marRight w:val="0"/>
          <w:marTop w:val="0"/>
          <w:marBottom w:val="0"/>
          <w:divBdr>
            <w:top w:val="none" w:sz="0" w:space="0" w:color="auto"/>
            <w:left w:val="none" w:sz="0" w:space="0" w:color="auto"/>
            <w:bottom w:val="none" w:sz="0" w:space="0" w:color="auto"/>
            <w:right w:val="none" w:sz="0" w:space="0" w:color="auto"/>
          </w:divBdr>
          <w:divsChild>
            <w:div w:id="561408255">
              <w:marLeft w:val="0"/>
              <w:marRight w:val="0"/>
              <w:marTop w:val="0"/>
              <w:marBottom w:val="0"/>
              <w:divBdr>
                <w:top w:val="none" w:sz="0" w:space="0" w:color="auto"/>
                <w:left w:val="none" w:sz="0" w:space="0" w:color="auto"/>
                <w:bottom w:val="none" w:sz="0" w:space="0" w:color="auto"/>
                <w:right w:val="none" w:sz="0" w:space="0" w:color="auto"/>
              </w:divBdr>
              <w:divsChild>
                <w:div w:id="1742943557">
                  <w:marLeft w:val="0"/>
                  <w:marRight w:val="0"/>
                  <w:marTop w:val="0"/>
                  <w:marBottom w:val="0"/>
                  <w:divBdr>
                    <w:top w:val="none" w:sz="0" w:space="0" w:color="auto"/>
                    <w:left w:val="none" w:sz="0" w:space="0" w:color="auto"/>
                    <w:bottom w:val="none" w:sz="0" w:space="0" w:color="auto"/>
                    <w:right w:val="none" w:sz="0" w:space="0" w:color="auto"/>
                  </w:divBdr>
                  <w:divsChild>
                    <w:div w:id="756293944">
                      <w:marLeft w:val="0"/>
                      <w:marRight w:val="0"/>
                      <w:marTop w:val="0"/>
                      <w:marBottom w:val="0"/>
                      <w:divBdr>
                        <w:top w:val="none" w:sz="0" w:space="0" w:color="auto"/>
                        <w:left w:val="none" w:sz="0" w:space="0" w:color="auto"/>
                        <w:bottom w:val="none" w:sz="0" w:space="0" w:color="auto"/>
                        <w:right w:val="none" w:sz="0" w:space="0" w:color="auto"/>
                      </w:divBdr>
                      <w:divsChild>
                        <w:div w:id="1559590257">
                          <w:marLeft w:val="0"/>
                          <w:marRight w:val="0"/>
                          <w:marTop w:val="0"/>
                          <w:marBottom w:val="0"/>
                          <w:divBdr>
                            <w:top w:val="none" w:sz="0" w:space="0" w:color="auto"/>
                            <w:left w:val="none" w:sz="0" w:space="0" w:color="auto"/>
                            <w:bottom w:val="none" w:sz="0" w:space="0" w:color="auto"/>
                            <w:right w:val="none" w:sz="0" w:space="0" w:color="auto"/>
                          </w:divBdr>
                          <w:divsChild>
                            <w:div w:id="18027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862691">
      <w:bodyDiv w:val="1"/>
      <w:marLeft w:val="0"/>
      <w:marRight w:val="0"/>
      <w:marTop w:val="0"/>
      <w:marBottom w:val="0"/>
      <w:divBdr>
        <w:top w:val="none" w:sz="0" w:space="0" w:color="auto"/>
        <w:left w:val="none" w:sz="0" w:space="0" w:color="auto"/>
        <w:bottom w:val="none" w:sz="0" w:space="0" w:color="auto"/>
        <w:right w:val="none" w:sz="0" w:space="0" w:color="auto"/>
      </w:divBdr>
    </w:div>
    <w:div w:id="212985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yneandwearhomes.org.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housingadvice@northtyneside.gov.uk" TargetMode="External"/><Relationship Id="rId3" Type="http://schemas.openxmlformats.org/officeDocument/2006/relationships/styles" Target="styles.xml"/><Relationship Id="rId21" Type="http://schemas.openxmlformats.org/officeDocument/2006/relationships/image" Target="cid:image003.png@01D525B1.77D3403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cid:image004.png@01D525B1.77D3403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cid:image001.png@01D525C1.8D331A30"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57341-A54F-46F4-A2E9-5CC83090B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45</Pages>
  <Words>8723</Words>
  <Characters>49722</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North Tyneside Council</Company>
  <LinksUpToDate>false</LinksUpToDate>
  <CharactersWithSpaces>58329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Leeanne Taylor</dc:creator>
  <cp:keywords/>
  <dc:description/>
  <cp:lastModifiedBy>Leeanne Baxter</cp:lastModifiedBy>
  <cp:revision>3</cp:revision>
  <dcterms:created xsi:type="dcterms:W3CDTF">2020-08-17T08:52:00Z</dcterms:created>
  <dcterms:modified xsi:type="dcterms:W3CDTF">2020-10-01T09:12:00Z</dcterms:modified>
</cp:coreProperties>
</file>