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72D26" w14:textId="77777777" w:rsidR="00955126" w:rsidRDefault="00A020C7">
      <w:pPr>
        <w:rPr>
          <w:rFonts w:ascii="Arial" w:hAnsi="Arial" w:cs="Arial"/>
          <w:b/>
          <w:sz w:val="24"/>
          <w:u w:val="single"/>
        </w:rPr>
      </w:pPr>
      <w:r>
        <w:rPr>
          <w:rFonts w:ascii="Arial" w:hAnsi="Arial" w:cs="Arial"/>
          <w:b/>
          <w:noProof/>
          <w:sz w:val="44"/>
          <w:szCs w:val="44"/>
          <w:lang w:eastAsia="en-GB"/>
        </w:rPr>
        <w:drawing>
          <wp:anchor distT="0" distB="0" distL="114300" distR="114300" simplePos="0" relativeHeight="251666432" behindDoc="1" locked="0" layoutInCell="1" allowOverlap="1" wp14:anchorId="5FC07F74" wp14:editId="47F11E10">
            <wp:simplePos x="0" y="0"/>
            <wp:positionH relativeFrom="column">
              <wp:posOffset>4705350</wp:posOffset>
            </wp:positionH>
            <wp:positionV relativeFrom="paragraph">
              <wp:posOffset>0</wp:posOffset>
            </wp:positionV>
            <wp:extent cx="1704975" cy="628650"/>
            <wp:effectExtent l="0" t="0" r="9525" b="0"/>
            <wp:wrapTight wrapText="bothSides">
              <wp:wrapPolygon edited="0">
                <wp:start x="0" y="0"/>
                <wp:lineTo x="0" y="20945"/>
                <wp:lineTo x="21479" y="20945"/>
                <wp:lineTo x="21479" y="0"/>
                <wp:lineTo x="0" y="0"/>
              </wp:wrapPolygon>
            </wp:wrapTight>
            <wp:docPr id="6" name="Picture 6" descr="C:\Users\77372\AppData\Local\Microsoft\Windows\INetCache\Content.MSO\501622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372\AppData\Local\Microsoft\Windows\INetCache\Content.MSO\50162282.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874">
        <w:rPr>
          <w:rFonts w:ascii="Arial" w:hAnsi="Arial" w:cs="Arial"/>
          <w:b/>
          <w:sz w:val="24"/>
          <w:u w:val="single"/>
        </w:rPr>
        <w:t>Home Educators’ S</w:t>
      </w:r>
      <w:r w:rsidR="008F2F33" w:rsidRPr="008F2F33">
        <w:rPr>
          <w:rFonts w:ascii="Arial" w:hAnsi="Arial" w:cs="Arial"/>
          <w:b/>
          <w:sz w:val="24"/>
          <w:u w:val="single"/>
        </w:rPr>
        <w:t xml:space="preserve">essions at </w:t>
      </w:r>
      <w:proofErr w:type="spellStart"/>
      <w:r w:rsidR="008F2F33" w:rsidRPr="008F2F33">
        <w:rPr>
          <w:rFonts w:ascii="Arial" w:hAnsi="Arial" w:cs="Arial"/>
          <w:b/>
          <w:sz w:val="24"/>
          <w:u w:val="single"/>
        </w:rPr>
        <w:t>Segedunum</w:t>
      </w:r>
      <w:proofErr w:type="spellEnd"/>
      <w:r>
        <w:rPr>
          <w:rFonts w:ascii="Arial" w:hAnsi="Arial" w:cs="Arial"/>
          <w:b/>
          <w:sz w:val="24"/>
          <w:u w:val="single"/>
        </w:rPr>
        <w:t xml:space="preserve"> Roman Fort </w:t>
      </w:r>
    </w:p>
    <w:p w14:paraId="2DDBBB23" w14:textId="77777777" w:rsidR="008F2F33" w:rsidRPr="00D1657A" w:rsidRDefault="008F2F33">
      <w:pPr>
        <w:rPr>
          <w:rStyle w:val="normaltextrun"/>
          <w:rFonts w:ascii="Arial" w:hAnsi="Arial" w:cs="Arial"/>
          <w:color w:val="000000"/>
          <w:sz w:val="24"/>
          <w:szCs w:val="24"/>
          <w:u w:val="single"/>
          <w:shd w:val="clear" w:color="auto" w:fill="FFFFFF"/>
        </w:rPr>
      </w:pPr>
      <w:r w:rsidRPr="00D1657A">
        <w:rPr>
          <w:rStyle w:val="normaltextrun"/>
          <w:rFonts w:ascii="Arial" w:hAnsi="Arial" w:cs="Arial"/>
          <w:color w:val="000000"/>
          <w:sz w:val="24"/>
          <w:szCs w:val="24"/>
          <w:u w:val="single"/>
          <w:shd w:val="clear" w:color="auto" w:fill="FFFFFF"/>
        </w:rPr>
        <w:t>Mini Life in the Fort</w:t>
      </w:r>
    </w:p>
    <w:p w14:paraId="61A6E742" w14:textId="77777777" w:rsidR="008F2F33" w:rsidRPr="008F2F33" w:rsidRDefault="008F2F33" w:rsidP="008F2F33">
      <w:pPr>
        <w:pStyle w:val="NormalWeb"/>
        <w:shd w:val="clear" w:color="auto" w:fill="FFFFFF"/>
        <w:rPr>
          <w:rFonts w:ascii="Arial" w:hAnsi="Arial" w:cs="Arial"/>
          <w:color w:val="000000"/>
        </w:rPr>
      </w:pPr>
      <w:r w:rsidRPr="008F2F33">
        <w:rPr>
          <w:rFonts w:ascii="Arial" w:hAnsi="Arial" w:cs="Arial"/>
          <w:color w:val="000000"/>
        </w:rPr>
        <w:t>What was it like to be a Roman soldier?</w:t>
      </w:r>
    </w:p>
    <w:p w14:paraId="5B02BBFF" w14:textId="77777777" w:rsidR="008F2F33" w:rsidRDefault="00D1657A">
      <w:pPr>
        <w:rPr>
          <w:rStyle w:val="eop"/>
          <w:rFonts w:ascii="Arial" w:hAnsi="Arial" w:cs="Arial"/>
          <w:color w:val="000000"/>
          <w:sz w:val="24"/>
          <w:szCs w:val="24"/>
          <w:shd w:val="clear" w:color="auto" w:fill="FFFFFF"/>
        </w:rPr>
      </w:pPr>
      <w:r w:rsidRPr="00D1657A">
        <w:rPr>
          <w:rFonts w:ascii="Arial" w:hAnsi="Arial" w:cs="Arial"/>
          <w:color w:val="000000"/>
          <w:sz w:val="24"/>
          <w:szCs w:val="24"/>
          <w:shd w:val="clear" w:color="auto" w:fill="FFFFFF"/>
        </w:rPr>
        <w:t>Children pretend t</w:t>
      </w:r>
      <w:r w:rsidR="00B96640">
        <w:rPr>
          <w:rFonts w:ascii="Arial" w:hAnsi="Arial" w:cs="Arial"/>
          <w:color w:val="000000"/>
          <w:sz w:val="24"/>
          <w:szCs w:val="24"/>
          <w:shd w:val="clear" w:color="auto" w:fill="FFFFFF"/>
        </w:rPr>
        <w:t>o be new recruits in the Roman a</w:t>
      </w:r>
      <w:r w:rsidRPr="00D1657A">
        <w:rPr>
          <w:rFonts w:ascii="Arial" w:hAnsi="Arial" w:cs="Arial"/>
          <w:color w:val="000000"/>
          <w:sz w:val="24"/>
          <w:szCs w:val="24"/>
          <w:shd w:val="clear" w:color="auto" w:fill="FFFFFF"/>
        </w:rPr>
        <w:t xml:space="preserve">rmy and arrive at </w:t>
      </w:r>
      <w:proofErr w:type="spellStart"/>
      <w:r w:rsidRPr="00D1657A">
        <w:rPr>
          <w:rFonts w:ascii="Arial" w:hAnsi="Arial" w:cs="Arial"/>
          <w:color w:val="000000"/>
          <w:sz w:val="24"/>
          <w:szCs w:val="24"/>
          <w:shd w:val="clear" w:color="auto" w:fill="FFFFFF"/>
        </w:rPr>
        <w:t>Segedunum</w:t>
      </w:r>
      <w:proofErr w:type="spellEnd"/>
      <w:r w:rsidRPr="00D1657A">
        <w:rPr>
          <w:rFonts w:ascii="Arial" w:hAnsi="Arial" w:cs="Arial"/>
          <w:color w:val="000000"/>
          <w:sz w:val="24"/>
          <w:szCs w:val="24"/>
          <w:shd w:val="clear" w:color="auto" w:fill="FFFFFF"/>
        </w:rPr>
        <w:t xml:space="preserve"> Fort for their training.</w:t>
      </w:r>
      <w:r w:rsidR="008F2F33" w:rsidRPr="00D1657A">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They</w:t>
      </w:r>
      <w:r w:rsidR="008F2F33" w:rsidRPr="00D1657A">
        <w:rPr>
          <w:rStyle w:val="normaltextrun"/>
          <w:rFonts w:ascii="Arial" w:hAnsi="Arial" w:cs="Arial"/>
          <w:color w:val="000000"/>
          <w:sz w:val="24"/>
          <w:szCs w:val="24"/>
          <w:shd w:val="clear" w:color="auto" w:fill="FFFFFF"/>
        </w:rPr>
        <w:t xml:space="preserve"> will learn how to march and will attend a 'kit training' session in which an adult officer will get dressed in armour and equipped with weapons. They </w:t>
      </w:r>
      <w:r w:rsidR="00B96640">
        <w:rPr>
          <w:rStyle w:val="normaltextrun"/>
          <w:rFonts w:ascii="Arial" w:hAnsi="Arial" w:cs="Arial"/>
          <w:color w:val="000000"/>
          <w:sz w:val="24"/>
          <w:szCs w:val="24"/>
          <w:shd w:val="clear" w:color="auto" w:fill="FFFFFF"/>
        </w:rPr>
        <w:t>will also make their own Roman h</w:t>
      </w:r>
      <w:r w:rsidR="008F2F33" w:rsidRPr="00D1657A">
        <w:rPr>
          <w:rStyle w:val="normaltextrun"/>
          <w:rFonts w:ascii="Arial" w:hAnsi="Arial" w:cs="Arial"/>
          <w:color w:val="000000"/>
          <w:sz w:val="24"/>
          <w:szCs w:val="24"/>
          <w:shd w:val="clear" w:color="auto" w:fill="FFFFFF"/>
        </w:rPr>
        <w:t>elmet before learning how to fight as a Roman soldier. </w:t>
      </w:r>
      <w:r w:rsidR="008F2F33" w:rsidRPr="00D1657A">
        <w:rPr>
          <w:rStyle w:val="eop"/>
          <w:rFonts w:ascii="Arial" w:hAnsi="Arial" w:cs="Arial"/>
          <w:color w:val="000000"/>
          <w:sz w:val="24"/>
          <w:szCs w:val="24"/>
          <w:shd w:val="clear" w:color="auto" w:fill="FFFFFF"/>
        </w:rPr>
        <w:t> </w:t>
      </w:r>
    </w:p>
    <w:p w14:paraId="12F30A7E" w14:textId="77777777" w:rsidR="00D1657A" w:rsidRDefault="00D1657A">
      <w:pPr>
        <w:rPr>
          <w:rStyle w:val="eop"/>
          <w:rFonts w:ascii="Arial" w:hAnsi="Arial" w:cs="Arial"/>
          <w:color w:val="000000"/>
          <w:sz w:val="24"/>
          <w:shd w:val="clear" w:color="auto" w:fill="FFFFFF"/>
        </w:rPr>
      </w:pPr>
      <w:r w:rsidRPr="00D1657A">
        <w:rPr>
          <w:rStyle w:val="normaltextrun"/>
          <w:rFonts w:ascii="Arial" w:hAnsi="Arial" w:cs="Arial"/>
          <w:color w:val="000000"/>
          <w:sz w:val="24"/>
          <w:shd w:val="clear" w:color="auto" w:fill="FFFFFF"/>
        </w:rPr>
        <w:t>This session is aimed at KS2 level children. We ask that parents are responsible for children on their visits and accompany the children on the visit. We suggest that younger siblings aren’t in attendance, except for babes in arms. This is due to room capacity and for health and safety due to the objects in use.</w:t>
      </w:r>
      <w:r w:rsidRPr="00D1657A">
        <w:rPr>
          <w:rStyle w:val="eop"/>
          <w:rFonts w:ascii="Arial" w:hAnsi="Arial" w:cs="Arial"/>
          <w:color w:val="000000"/>
          <w:sz w:val="24"/>
          <w:shd w:val="clear" w:color="auto" w:fill="FFFFFF"/>
        </w:rPr>
        <w:t> </w:t>
      </w:r>
    </w:p>
    <w:p w14:paraId="10E649FC" w14:textId="49F4237F" w:rsidR="00D1657A" w:rsidRDefault="009960E6">
      <w:pPr>
        <w:rPr>
          <w:rStyle w:val="eop"/>
          <w:rFonts w:ascii="Arial" w:hAnsi="Arial" w:cs="Arial"/>
          <w:b/>
          <w:color w:val="000000"/>
          <w:sz w:val="24"/>
          <w:shd w:val="clear" w:color="auto" w:fill="FFFFFF"/>
        </w:rPr>
      </w:pPr>
      <w:r w:rsidRPr="00CA3874">
        <w:rPr>
          <w:rFonts w:ascii="Arial" w:hAnsi="Arial" w:cs="Arial"/>
          <w:noProof/>
          <w:sz w:val="24"/>
          <w:szCs w:val="24"/>
          <w:lang w:eastAsia="en-GB"/>
        </w:rPr>
        <w:drawing>
          <wp:anchor distT="0" distB="0" distL="114300" distR="114300" simplePos="0" relativeHeight="251660288" behindDoc="1" locked="0" layoutInCell="1" allowOverlap="1" wp14:anchorId="7F608EA5" wp14:editId="186D5C65">
            <wp:simplePos x="0" y="0"/>
            <wp:positionH relativeFrom="margin">
              <wp:align>left</wp:align>
            </wp:positionH>
            <wp:positionV relativeFrom="paragraph">
              <wp:posOffset>474980</wp:posOffset>
            </wp:positionV>
            <wp:extent cx="3120390" cy="2080260"/>
            <wp:effectExtent l="0" t="0" r="3810" b="0"/>
            <wp:wrapTight wrapText="bothSides">
              <wp:wrapPolygon edited="0">
                <wp:start x="0" y="0"/>
                <wp:lineTo x="0" y="21363"/>
                <wp:lineTo x="21495" y="21363"/>
                <wp:lineTo x="21495" y="0"/>
                <wp:lineTo x="0" y="0"/>
              </wp:wrapPolygon>
            </wp:wrapTight>
            <wp:docPr id="4" name="Picture 4" descr="C:\Users\77372\Downloads\SRF-MM-19.8.24-vandenEn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7372\Downloads\SRF-MM-19.8.24-vandenEnde-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0390" cy="208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57A" w:rsidRPr="00D1657A">
        <w:rPr>
          <w:rStyle w:val="eop"/>
          <w:rFonts w:ascii="Arial" w:hAnsi="Arial" w:cs="Arial"/>
          <w:b/>
          <w:color w:val="000000"/>
          <w:sz w:val="24"/>
          <w:shd w:val="clear" w:color="auto" w:fill="FFFFFF"/>
        </w:rPr>
        <w:t xml:space="preserve">£5 per child. </w:t>
      </w:r>
    </w:p>
    <w:p w14:paraId="69BA52D8" w14:textId="13BD0ECB" w:rsidR="00BB425A" w:rsidRDefault="003B5092">
      <w:pPr>
        <w:rPr>
          <w:rStyle w:val="eop"/>
          <w:rFonts w:ascii="Arial" w:hAnsi="Arial" w:cs="Arial"/>
          <w:b/>
          <w:color w:val="000000"/>
          <w:sz w:val="24"/>
          <w:shd w:val="clear" w:color="auto" w:fill="FFFFFF"/>
        </w:rPr>
      </w:pPr>
      <w:hyperlink r:id="rId6" w:history="1">
        <w:r w:rsidR="00BB425A" w:rsidRPr="006F762F">
          <w:rPr>
            <w:rStyle w:val="Hyperlink"/>
            <w:rFonts w:ascii="Arial" w:hAnsi="Arial" w:cs="Arial"/>
            <w:b/>
            <w:sz w:val="24"/>
            <w:shd w:val="clear" w:color="auto" w:fill="FFFFFF"/>
          </w:rPr>
          <w:t>https://segedunumromanfort.org.uk/whats-on/mini-life-in-the-fort</w:t>
        </w:r>
      </w:hyperlink>
      <w:r w:rsidR="00BB425A">
        <w:rPr>
          <w:rStyle w:val="eop"/>
          <w:rFonts w:ascii="Arial" w:hAnsi="Arial" w:cs="Arial"/>
          <w:b/>
          <w:color w:val="000000"/>
          <w:sz w:val="24"/>
          <w:shd w:val="clear" w:color="auto" w:fill="FFFFFF"/>
        </w:rPr>
        <w:t xml:space="preserve"> </w:t>
      </w:r>
    </w:p>
    <w:p w14:paraId="6DB10397" w14:textId="616A66BC" w:rsidR="00D1657A" w:rsidRDefault="00D1657A">
      <w:pPr>
        <w:rPr>
          <w:rStyle w:val="eop"/>
          <w:rFonts w:ascii="Arial" w:hAnsi="Arial" w:cs="Arial"/>
          <w:color w:val="000000"/>
          <w:sz w:val="24"/>
          <w:szCs w:val="24"/>
          <w:shd w:val="clear" w:color="auto" w:fill="FFFFFF"/>
        </w:rPr>
      </w:pPr>
    </w:p>
    <w:p w14:paraId="3AE396CA" w14:textId="77777777" w:rsidR="00CA3874" w:rsidRDefault="00CA3874">
      <w:pPr>
        <w:rPr>
          <w:rStyle w:val="eop"/>
          <w:rFonts w:ascii="Arial" w:hAnsi="Arial" w:cs="Arial"/>
          <w:color w:val="000000"/>
          <w:sz w:val="24"/>
          <w:szCs w:val="24"/>
          <w:u w:val="single"/>
          <w:shd w:val="clear" w:color="auto" w:fill="FFFFFF"/>
        </w:rPr>
      </w:pPr>
    </w:p>
    <w:p w14:paraId="481CA29E" w14:textId="77777777" w:rsidR="00CA3874" w:rsidRDefault="00CA3874">
      <w:pPr>
        <w:rPr>
          <w:rStyle w:val="eop"/>
          <w:rFonts w:ascii="Arial" w:hAnsi="Arial" w:cs="Arial"/>
          <w:color w:val="000000"/>
          <w:sz w:val="24"/>
          <w:szCs w:val="24"/>
          <w:u w:val="single"/>
          <w:shd w:val="clear" w:color="auto" w:fill="FFFFFF"/>
        </w:rPr>
      </w:pPr>
    </w:p>
    <w:p w14:paraId="0D975C12" w14:textId="77777777" w:rsidR="00CA3874" w:rsidRDefault="00CA3874">
      <w:pPr>
        <w:rPr>
          <w:rStyle w:val="eop"/>
          <w:rFonts w:ascii="Arial" w:hAnsi="Arial" w:cs="Arial"/>
          <w:color w:val="000000"/>
          <w:sz w:val="24"/>
          <w:szCs w:val="24"/>
          <w:u w:val="single"/>
          <w:shd w:val="clear" w:color="auto" w:fill="FFFFFF"/>
        </w:rPr>
      </w:pPr>
    </w:p>
    <w:p w14:paraId="02B3DBC2" w14:textId="77777777" w:rsidR="00CA3874" w:rsidRDefault="00CA3874">
      <w:pPr>
        <w:rPr>
          <w:rStyle w:val="eop"/>
          <w:rFonts w:ascii="Arial" w:hAnsi="Arial" w:cs="Arial"/>
          <w:color w:val="000000"/>
          <w:sz w:val="24"/>
          <w:szCs w:val="24"/>
          <w:u w:val="single"/>
          <w:shd w:val="clear" w:color="auto" w:fill="FFFFFF"/>
        </w:rPr>
      </w:pPr>
    </w:p>
    <w:p w14:paraId="49026450" w14:textId="77777777" w:rsidR="00CA3874" w:rsidRDefault="00CA3874">
      <w:pPr>
        <w:rPr>
          <w:rStyle w:val="eop"/>
          <w:rFonts w:ascii="Arial" w:hAnsi="Arial" w:cs="Arial"/>
          <w:color w:val="000000"/>
          <w:sz w:val="24"/>
          <w:szCs w:val="24"/>
          <w:u w:val="single"/>
          <w:shd w:val="clear" w:color="auto" w:fill="FFFFFF"/>
        </w:rPr>
      </w:pPr>
    </w:p>
    <w:p w14:paraId="7BCF2BCD" w14:textId="77777777" w:rsidR="00CA3874" w:rsidRDefault="00CA3874">
      <w:pPr>
        <w:rPr>
          <w:rStyle w:val="eop"/>
          <w:rFonts w:ascii="Arial" w:hAnsi="Arial" w:cs="Arial"/>
          <w:color w:val="000000"/>
          <w:sz w:val="24"/>
          <w:szCs w:val="24"/>
          <w:u w:val="single"/>
          <w:shd w:val="clear" w:color="auto" w:fill="FFFFFF"/>
        </w:rPr>
      </w:pPr>
    </w:p>
    <w:p w14:paraId="396DF6DB" w14:textId="454A81E7" w:rsidR="00D1657A" w:rsidRDefault="009960E6">
      <w:pPr>
        <w:rPr>
          <w:rStyle w:val="eop"/>
          <w:rFonts w:ascii="Arial" w:hAnsi="Arial" w:cs="Arial"/>
          <w:color w:val="000000"/>
          <w:sz w:val="24"/>
          <w:szCs w:val="24"/>
          <w:u w:val="single"/>
          <w:shd w:val="clear" w:color="auto" w:fill="FFFFFF"/>
        </w:rPr>
      </w:pPr>
      <w:r w:rsidRPr="00CA3874">
        <w:rPr>
          <w:rFonts w:ascii="Arial" w:hAnsi="Arial" w:cs="Arial"/>
          <w:noProof/>
          <w:sz w:val="24"/>
          <w:szCs w:val="24"/>
          <w:lang w:eastAsia="en-GB"/>
        </w:rPr>
        <w:drawing>
          <wp:anchor distT="0" distB="0" distL="114300" distR="114300" simplePos="0" relativeHeight="251661312" behindDoc="1" locked="0" layoutInCell="1" allowOverlap="1" wp14:anchorId="4E16F80D" wp14:editId="04C280BB">
            <wp:simplePos x="0" y="0"/>
            <wp:positionH relativeFrom="margin">
              <wp:posOffset>3426460</wp:posOffset>
            </wp:positionH>
            <wp:positionV relativeFrom="paragraph">
              <wp:posOffset>15240</wp:posOffset>
            </wp:positionV>
            <wp:extent cx="2749550" cy="2343150"/>
            <wp:effectExtent l="0" t="0" r="0" b="0"/>
            <wp:wrapTight wrapText="bothSides">
              <wp:wrapPolygon edited="0">
                <wp:start x="0" y="0"/>
                <wp:lineTo x="0" y="21424"/>
                <wp:lineTo x="21400" y="21424"/>
                <wp:lineTo x="21400" y="0"/>
                <wp:lineTo x="0" y="0"/>
              </wp:wrapPolygon>
            </wp:wrapTight>
            <wp:docPr id="5" name="Picture 5" descr="C:\Users\77372\Downloads\DSC_1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7372\Downloads\DSC_116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1770"/>
                    <a:stretch/>
                  </pic:blipFill>
                  <pic:spPr bwMode="auto">
                    <a:xfrm>
                      <a:off x="0" y="0"/>
                      <a:ext cx="2749550"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57A" w:rsidRPr="00D1657A">
        <w:rPr>
          <w:rStyle w:val="eop"/>
          <w:rFonts w:ascii="Arial" w:hAnsi="Arial" w:cs="Arial"/>
          <w:color w:val="000000"/>
          <w:sz w:val="24"/>
          <w:szCs w:val="24"/>
          <w:u w:val="single"/>
          <w:shd w:val="clear" w:color="auto" w:fill="FFFFFF"/>
        </w:rPr>
        <w:t>Prehistoric Pottery</w:t>
      </w:r>
    </w:p>
    <w:p w14:paraId="4AA40A39" w14:textId="19A0B4F3" w:rsidR="00D1657A" w:rsidRDefault="00D1657A">
      <w:pPr>
        <w:rPr>
          <w:rFonts w:ascii="Arial" w:hAnsi="Arial" w:cs="Arial"/>
          <w:color w:val="000000"/>
          <w:sz w:val="24"/>
          <w:szCs w:val="24"/>
          <w:shd w:val="clear" w:color="auto" w:fill="FFFFFF"/>
        </w:rPr>
      </w:pPr>
      <w:r w:rsidRPr="00D1657A">
        <w:rPr>
          <w:rFonts w:ascii="Arial" w:hAnsi="Arial" w:cs="Arial"/>
          <w:color w:val="000000"/>
          <w:sz w:val="24"/>
          <w:szCs w:val="24"/>
          <w:shd w:val="clear" w:color="auto" w:fill="FFFFFF"/>
        </w:rPr>
        <w:t>Take a potter's tour through time and discover the skills of the ancients. Have a go at making a Bronze Age pot based on the characteristic features and designs of that period.</w:t>
      </w:r>
      <w:r>
        <w:rPr>
          <w:rFonts w:ascii="Arial" w:hAnsi="Arial" w:cs="Arial"/>
          <w:color w:val="000000"/>
          <w:sz w:val="24"/>
          <w:szCs w:val="24"/>
          <w:shd w:val="clear" w:color="auto" w:fill="FFFFFF"/>
        </w:rPr>
        <w:t xml:space="preserve"> </w:t>
      </w:r>
    </w:p>
    <w:p w14:paraId="1228FE4F" w14:textId="77777777" w:rsidR="00D1657A" w:rsidRDefault="00D1657A" w:rsidP="00D1657A">
      <w:pPr>
        <w:rPr>
          <w:rStyle w:val="eop"/>
          <w:rFonts w:ascii="Arial" w:hAnsi="Arial" w:cs="Arial"/>
          <w:color w:val="000000"/>
          <w:sz w:val="24"/>
          <w:shd w:val="clear" w:color="auto" w:fill="FFFFFF"/>
        </w:rPr>
      </w:pPr>
      <w:r w:rsidRPr="00D1657A">
        <w:rPr>
          <w:rStyle w:val="normaltextrun"/>
          <w:rFonts w:ascii="Arial" w:hAnsi="Arial" w:cs="Arial"/>
          <w:color w:val="000000"/>
          <w:sz w:val="24"/>
          <w:shd w:val="clear" w:color="auto" w:fill="FFFFFF"/>
        </w:rPr>
        <w:t>This session is aimed at KS2 level children. We ask that parents are responsible for children on their visits and accompany the children on the visit. We suggest that younger siblings aren’t in attendance, except for babes in arms. This is due to room capacity.</w:t>
      </w:r>
      <w:r w:rsidRPr="00D1657A">
        <w:rPr>
          <w:rStyle w:val="eop"/>
          <w:rFonts w:ascii="Arial" w:hAnsi="Arial" w:cs="Arial"/>
          <w:color w:val="000000"/>
          <w:sz w:val="24"/>
          <w:shd w:val="clear" w:color="auto" w:fill="FFFFFF"/>
        </w:rPr>
        <w:t> </w:t>
      </w:r>
    </w:p>
    <w:p w14:paraId="49B0C8C2" w14:textId="77777777" w:rsidR="00D1657A" w:rsidRDefault="00D1657A" w:rsidP="00D1657A">
      <w:pPr>
        <w:rPr>
          <w:rStyle w:val="eop"/>
          <w:rFonts w:ascii="Arial" w:hAnsi="Arial" w:cs="Arial"/>
          <w:b/>
          <w:color w:val="000000"/>
          <w:sz w:val="24"/>
          <w:shd w:val="clear" w:color="auto" w:fill="FFFFFF"/>
        </w:rPr>
      </w:pPr>
      <w:r w:rsidRPr="00D1657A">
        <w:rPr>
          <w:rStyle w:val="eop"/>
          <w:rFonts w:ascii="Arial" w:hAnsi="Arial" w:cs="Arial"/>
          <w:b/>
          <w:color w:val="000000"/>
          <w:sz w:val="24"/>
          <w:shd w:val="clear" w:color="auto" w:fill="FFFFFF"/>
        </w:rPr>
        <w:t xml:space="preserve">£5 per child. </w:t>
      </w:r>
    </w:p>
    <w:p w14:paraId="6E8E0384" w14:textId="109D190E" w:rsidR="009960E6" w:rsidRPr="009960E6" w:rsidRDefault="003B5092" w:rsidP="00D1657A">
      <w:pPr>
        <w:rPr>
          <w:rStyle w:val="eop"/>
          <w:rFonts w:ascii="Arial" w:hAnsi="Arial" w:cs="Arial"/>
          <w:b/>
          <w:color w:val="000000"/>
          <w:sz w:val="24"/>
          <w:shd w:val="clear" w:color="auto" w:fill="FFFFFF"/>
        </w:rPr>
      </w:pPr>
      <w:hyperlink r:id="rId8" w:history="1">
        <w:r w:rsidR="009960E6" w:rsidRPr="009960E6">
          <w:rPr>
            <w:rStyle w:val="Hyperlink"/>
            <w:rFonts w:ascii="Arial" w:hAnsi="Arial" w:cs="Arial"/>
            <w:b/>
            <w:sz w:val="24"/>
            <w:shd w:val="clear" w:color="auto" w:fill="FFFFFF"/>
          </w:rPr>
          <w:t>https://segedunumromanfort.org.uk/whats-on/prehistoric-pottery-home-educators</w:t>
        </w:r>
      </w:hyperlink>
      <w:r w:rsidR="009960E6" w:rsidRPr="009960E6">
        <w:rPr>
          <w:rStyle w:val="eop"/>
          <w:rFonts w:ascii="Arial" w:hAnsi="Arial" w:cs="Arial"/>
          <w:b/>
          <w:color w:val="000000"/>
          <w:sz w:val="24"/>
          <w:shd w:val="clear" w:color="auto" w:fill="FFFFFF"/>
        </w:rPr>
        <w:t xml:space="preserve"> </w:t>
      </w:r>
    </w:p>
    <w:p w14:paraId="1E128CD3" w14:textId="77777777" w:rsidR="00F41CE4" w:rsidRDefault="00F41CE4">
      <w:pPr>
        <w:rPr>
          <w:rFonts w:ascii="Arial" w:hAnsi="Arial" w:cs="Arial"/>
          <w:sz w:val="24"/>
          <w:szCs w:val="24"/>
          <w:u w:val="single"/>
        </w:rPr>
      </w:pPr>
      <w:r w:rsidRPr="00F41CE4">
        <w:rPr>
          <w:rFonts w:ascii="Arial" w:hAnsi="Arial" w:cs="Arial"/>
          <w:sz w:val="24"/>
          <w:szCs w:val="24"/>
          <w:u w:val="single"/>
        </w:rPr>
        <w:lastRenderedPageBreak/>
        <w:t>Roman Craft Session</w:t>
      </w:r>
    </w:p>
    <w:p w14:paraId="48B14608" w14:textId="77777777" w:rsidR="00F41CE4" w:rsidRDefault="00F41CE4">
      <w:pPr>
        <w:rPr>
          <w:rFonts w:ascii="Arial" w:hAnsi="Arial" w:cs="Arial"/>
          <w:sz w:val="24"/>
          <w:szCs w:val="24"/>
        </w:rPr>
      </w:pPr>
      <w:r>
        <w:rPr>
          <w:rFonts w:ascii="Arial" w:hAnsi="Arial" w:cs="Arial"/>
          <w:sz w:val="24"/>
          <w:szCs w:val="24"/>
        </w:rPr>
        <w:t xml:space="preserve">Children can have a go at taking part in a carousel of Roman craft activities including embossing, making a mosaic tile, making a bath bag and making clay heads/ coins. </w:t>
      </w:r>
    </w:p>
    <w:p w14:paraId="53D87067" w14:textId="77777777" w:rsidR="00F41CE4" w:rsidRDefault="00F41CE4" w:rsidP="00F41CE4">
      <w:pPr>
        <w:rPr>
          <w:rStyle w:val="eop"/>
          <w:rFonts w:ascii="Arial" w:hAnsi="Arial" w:cs="Arial"/>
          <w:color w:val="000000"/>
          <w:sz w:val="24"/>
          <w:shd w:val="clear" w:color="auto" w:fill="FFFFFF"/>
        </w:rPr>
      </w:pPr>
      <w:r w:rsidRPr="00D1657A">
        <w:rPr>
          <w:rStyle w:val="normaltextrun"/>
          <w:rFonts w:ascii="Arial" w:hAnsi="Arial" w:cs="Arial"/>
          <w:color w:val="000000"/>
          <w:sz w:val="24"/>
          <w:shd w:val="clear" w:color="auto" w:fill="FFFFFF"/>
        </w:rPr>
        <w:t xml:space="preserve">This session is aimed at </w:t>
      </w:r>
      <w:r>
        <w:rPr>
          <w:rStyle w:val="normaltextrun"/>
          <w:rFonts w:ascii="Arial" w:hAnsi="Arial" w:cs="Arial"/>
          <w:color w:val="000000"/>
          <w:sz w:val="24"/>
          <w:shd w:val="clear" w:color="auto" w:fill="FFFFFF"/>
        </w:rPr>
        <w:t xml:space="preserve">KS1 and </w:t>
      </w:r>
      <w:r w:rsidRPr="00D1657A">
        <w:rPr>
          <w:rStyle w:val="normaltextrun"/>
          <w:rFonts w:ascii="Arial" w:hAnsi="Arial" w:cs="Arial"/>
          <w:color w:val="000000"/>
          <w:sz w:val="24"/>
          <w:shd w:val="clear" w:color="auto" w:fill="FFFFFF"/>
        </w:rPr>
        <w:t>KS2 level children. We ask that parents are responsible for children on their visits and accompany the children on the visit. We suggest that younger siblings aren’t in attendance, except for babes in arms. This is due to room capacity.</w:t>
      </w:r>
      <w:r w:rsidRPr="00D1657A">
        <w:rPr>
          <w:rStyle w:val="eop"/>
          <w:rFonts w:ascii="Arial" w:hAnsi="Arial" w:cs="Arial"/>
          <w:color w:val="000000"/>
          <w:sz w:val="24"/>
          <w:shd w:val="clear" w:color="auto" w:fill="FFFFFF"/>
        </w:rPr>
        <w:t> </w:t>
      </w:r>
    </w:p>
    <w:p w14:paraId="315D14E8" w14:textId="52108538" w:rsidR="00D637B0" w:rsidRDefault="00F41CE4" w:rsidP="00F41CE4">
      <w:pPr>
        <w:rPr>
          <w:rStyle w:val="eop"/>
          <w:rFonts w:ascii="Arial" w:hAnsi="Arial" w:cs="Arial"/>
          <w:b/>
          <w:color w:val="000000"/>
          <w:sz w:val="24"/>
          <w:shd w:val="clear" w:color="auto" w:fill="FFFFFF"/>
        </w:rPr>
      </w:pPr>
      <w:r>
        <w:rPr>
          <w:rStyle w:val="eop"/>
          <w:rFonts w:ascii="Arial" w:hAnsi="Arial" w:cs="Arial"/>
          <w:b/>
          <w:color w:val="000000"/>
          <w:sz w:val="24"/>
          <w:shd w:val="clear" w:color="auto" w:fill="FFFFFF"/>
        </w:rPr>
        <w:t xml:space="preserve">£5 per child. </w:t>
      </w:r>
    </w:p>
    <w:p w14:paraId="6BD9313D" w14:textId="7B126734" w:rsidR="009960E6" w:rsidRDefault="003B5092" w:rsidP="00F41CE4">
      <w:pPr>
        <w:rPr>
          <w:rStyle w:val="eop"/>
          <w:rFonts w:ascii="Arial" w:hAnsi="Arial" w:cs="Arial"/>
          <w:b/>
          <w:color w:val="000000"/>
          <w:sz w:val="24"/>
          <w:shd w:val="clear" w:color="auto" w:fill="FFFFFF"/>
        </w:rPr>
      </w:pPr>
      <w:r w:rsidRPr="006F46E5">
        <w:rPr>
          <w:noProof/>
          <w:lang w:eastAsia="en-GB"/>
        </w:rPr>
        <w:drawing>
          <wp:anchor distT="0" distB="0" distL="114300" distR="114300" simplePos="0" relativeHeight="251664384" behindDoc="1" locked="0" layoutInCell="1" allowOverlap="1" wp14:anchorId="7007CD2E" wp14:editId="7B166903">
            <wp:simplePos x="0" y="0"/>
            <wp:positionH relativeFrom="margin">
              <wp:posOffset>3060700</wp:posOffset>
            </wp:positionH>
            <wp:positionV relativeFrom="paragraph">
              <wp:posOffset>201295</wp:posOffset>
            </wp:positionV>
            <wp:extent cx="1976120" cy="1511300"/>
            <wp:effectExtent l="0" t="0" r="5080" b="0"/>
            <wp:wrapTight wrapText="bothSides">
              <wp:wrapPolygon edited="0">
                <wp:start x="0" y="0"/>
                <wp:lineTo x="0" y="21237"/>
                <wp:lineTo x="21447" y="21237"/>
                <wp:lineTo x="21447" y="0"/>
                <wp:lineTo x="0" y="0"/>
              </wp:wrapPolygon>
            </wp:wrapTight>
            <wp:docPr id="7" name="Picture 7" descr="C:\Users\77372\Downloads\SRF-MM-Fearnley-0508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372\Downloads\SRF-MM-Fearnley-050824-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93" t="21274" r="12566"/>
                    <a:stretch/>
                  </pic:blipFill>
                  <pic:spPr bwMode="auto">
                    <a:xfrm>
                      <a:off x="0" y="0"/>
                      <a:ext cx="1976120" cy="151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6E5">
        <w:rPr>
          <w:noProof/>
          <w:lang w:eastAsia="en-GB"/>
        </w:rPr>
        <w:drawing>
          <wp:anchor distT="0" distB="0" distL="114300" distR="114300" simplePos="0" relativeHeight="251663360" behindDoc="1" locked="0" layoutInCell="1" allowOverlap="1" wp14:anchorId="0D03367D" wp14:editId="51C66C61">
            <wp:simplePos x="0" y="0"/>
            <wp:positionH relativeFrom="margin">
              <wp:posOffset>311150</wp:posOffset>
            </wp:positionH>
            <wp:positionV relativeFrom="paragraph">
              <wp:posOffset>201295</wp:posOffset>
            </wp:positionV>
            <wp:extent cx="2222500" cy="1524635"/>
            <wp:effectExtent l="0" t="0" r="6350" b="0"/>
            <wp:wrapTight wrapText="bothSides">
              <wp:wrapPolygon edited="0">
                <wp:start x="0" y="0"/>
                <wp:lineTo x="0" y="21321"/>
                <wp:lineTo x="21477" y="21321"/>
                <wp:lineTo x="21477" y="0"/>
                <wp:lineTo x="0" y="0"/>
              </wp:wrapPolygon>
            </wp:wrapTight>
            <wp:docPr id="3" name="Picture 3" descr="C:\Users\77372\Downloads\DSC_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372\Downloads\DSC_267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739" b="7112"/>
                    <a:stretch/>
                  </pic:blipFill>
                  <pic:spPr bwMode="auto">
                    <a:xfrm>
                      <a:off x="0" y="0"/>
                      <a:ext cx="2222500" cy="1524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009960E6" w:rsidRPr="006F762F">
          <w:rPr>
            <w:rStyle w:val="Hyperlink"/>
            <w:rFonts w:ascii="Arial" w:hAnsi="Arial" w:cs="Arial"/>
            <w:b/>
            <w:sz w:val="24"/>
            <w:shd w:val="clear" w:color="auto" w:fill="FFFFFF"/>
          </w:rPr>
          <w:t>https://segedunumromanfort.org.uk/whats-on/roman-crafts</w:t>
        </w:r>
      </w:hyperlink>
      <w:r w:rsidR="009960E6">
        <w:rPr>
          <w:rStyle w:val="eop"/>
          <w:rFonts w:ascii="Arial" w:hAnsi="Arial" w:cs="Arial"/>
          <w:b/>
          <w:color w:val="000000"/>
          <w:sz w:val="24"/>
          <w:shd w:val="clear" w:color="auto" w:fill="FFFFFF"/>
        </w:rPr>
        <w:t xml:space="preserve"> </w:t>
      </w:r>
    </w:p>
    <w:p w14:paraId="57867C59" w14:textId="74683751" w:rsidR="009960E6" w:rsidRDefault="009960E6" w:rsidP="00F41CE4">
      <w:pPr>
        <w:rPr>
          <w:rStyle w:val="eop"/>
          <w:rFonts w:ascii="Arial" w:hAnsi="Arial" w:cs="Arial"/>
          <w:color w:val="000000"/>
          <w:sz w:val="24"/>
          <w:u w:val="single"/>
          <w:shd w:val="clear" w:color="auto" w:fill="FFFFFF"/>
        </w:rPr>
      </w:pPr>
    </w:p>
    <w:p w14:paraId="603E4E99" w14:textId="77777777" w:rsidR="009960E6" w:rsidRDefault="009960E6" w:rsidP="00F41CE4">
      <w:pPr>
        <w:rPr>
          <w:rStyle w:val="eop"/>
          <w:rFonts w:ascii="Arial" w:hAnsi="Arial" w:cs="Arial"/>
          <w:color w:val="000000"/>
          <w:sz w:val="24"/>
          <w:u w:val="single"/>
          <w:shd w:val="clear" w:color="auto" w:fill="FFFFFF"/>
        </w:rPr>
      </w:pPr>
    </w:p>
    <w:p w14:paraId="0C4C65B3" w14:textId="77777777" w:rsidR="009960E6" w:rsidRDefault="009960E6" w:rsidP="00F41CE4">
      <w:pPr>
        <w:rPr>
          <w:rStyle w:val="eop"/>
          <w:rFonts w:ascii="Arial" w:hAnsi="Arial" w:cs="Arial"/>
          <w:color w:val="000000"/>
          <w:sz w:val="24"/>
          <w:u w:val="single"/>
          <w:shd w:val="clear" w:color="auto" w:fill="FFFFFF"/>
        </w:rPr>
      </w:pPr>
    </w:p>
    <w:p w14:paraId="3F67E77C" w14:textId="77777777" w:rsidR="009960E6" w:rsidRDefault="009960E6" w:rsidP="00F41CE4">
      <w:pPr>
        <w:rPr>
          <w:rStyle w:val="eop"/>
          <w:rFonts w:ascii="Arial" w:hAnsi="Arial" w:cs="Arial"/>
          <w:color w:val="000000"/>
          <w:sz w:val="24"/>
          <w:u w:val="single"/>
          <w:shd w:val="clear" w:color="auto" w:fill="FFFFFF"/>
        </w:rPr>
      </w:pPr>
    </w:p>
    <w:p w14:paraId="76A5AFCA" w14:textId="77777777" w:rsidR="009960E6" w:rsidRDefault="009960E6" w:rsidP="00F41CE4">
      <w:pPr>
        <w:rPr>
          <w:rStyle w:val="eop"/>
          <w:rFonts w:ascii="Arial" w:hAnsi="Arial" w:cs="Arial"/>
          <w:color w:val="000000"/>
          <w:sz w:val="24"/>
          <w:u w:val="single"/>
          <w:shd w:val="clear" w:color="auto" w:fill="FFFFFF"/>
        </w:rPr>
      </w:pPr>
    </w:p>
    <w:p w14:paraId="5AF7DAED" w14:textId="4D55D30A" w:rsidR="00F41CE4" w:rsidRDefault="00F41CE4" w:rsidP="00F41CE4">
      <w:pPr>
        <w:rPr>
          <w:rStyle w:val="eop"/>
          <w:rFonts w:ascii="Arial" w:hAnsi="Arial" w:cs="Arial"/>
          <w:color w:val="000000"/>
          <w:sz w:val="24"/>
          <w:u w:val="single"/>
          <w:shd w:val="clear" w:color="auto" w:fill="FFFFFF"/>
        </w:rPr>
      </w:pPr>
      <w:r w:rsidRPr="00F41CE4">
        <w:rPr>
          <w:rStyle w:val="eop"/>
          <w:rFonts w:ascii="Arial" w:hAnsi="Arial" w:cs="Arial"/>
          <w:color w:val="000000"/>
          <w:sz w:val="24"/>
          <w:u w:val="single"/>
          <w:shd w:val="clear" w:color="auto" w:fill="FFFFFF"/>
        </w:rPr>
        <w:t xml:space="preserve">Mini </w:t>
      </w:r>
      <w:proofErr w:type="spellStart"/>
      <w:r w:rsidRPr="00F41CE4">
        <w:rPr>
          <w:rStyle w:val="eop"/>
          <w:rFonts w:ascii="Arial" w:hAnsi="Arial" w:cs="Arial"/>
          <w:color w:val="000000"/>
          <w:sz w:val="24"/>
          <w:u w:val="single"/>
          <w:shd w:val="clear" w:color="auto" w:fill="FFFFFF"/>
        </w:rPr>
        <w:t>Boudica’s</w:t>
      </w:r>
      <w:proofErr w:type="spellEnd"/>
      <w:r w:rsidRPr="00F41CE4">
        <w:rPr>
          <w:rStyle w:val="eop"/>
          <w:rFonts w:ascii="Arial" w:hAnsi="Arial" w:cs="Arial"/>
          <w:color w:val="000000"/>
          <w:sz w:val="24"/>
          <w:u w:val="single"/>
          <w:shd w:val="clear" w:color="auto" w:fill="FFFFFF"/>
        </w:rPr>
        <w:t xml:space="preserve"> Britannia </w:t>
      </w:r>
    </w:p>
    <w:p w14:paraId="71969D59" w14:textId="56F9F8CA" w:rsidR="00F41CE4" w:rsidRPr="00F41CE4" w:rsidRDefault="00F41CE4" w:rsidP="00F41CE4">
      <w:pPr>
        <w:rPr>
          <w:rStyle w:val="eop"/>
          <w:rFonts w:ascii="Arial" w:hAnsi="Arial" w:cs="Arial"/>
          <w:color w:val="000000"/>
          <w:sz w:val="24"/>
          <w:szCs w:val="24"/>
          <w:u w:val="single"/>
          <w:shd w:val="clear" w:color="auto" w:fill="FFFFFF"/>
        </w:rPr>
      </w:pPr>
      <w:r w:rsidRPr="00F41CE4">
        <w:rPr>
          <w:rFonts w:ascii="Arial" w:hAnsi="Arial" w:cs="Arial"/>
          <w:color w:val="000000"/>
          <w:sz w:val="24"/>
          <w:szCs w:val="24"/>
          <w:shd w:val="clear" w:color="auto" w:fill="FFFFFF"/>
        </w:rPr>
        <w:t>Step back in time with Gratta from the Brigantes as the gallery is transformed into a Celtic home</w:t>
      </w:r>
      <w:r>
        <w:rPr>
          <w:rFonts w:ascii="Arial" w:hAnsi="Arial" w:cs="Arial"/>
          <w:color w:val="000000"/>
          <w:sz w:val="24"/>
          <w:szCs w:val="24"/>
          <w:shd w:val="clear" w:color="auto" w:fill="FFFFFF"/>
        </w:rPr>
        <w:t>. Children</w:t>
      </w:r>
      <w:r w:rsidRPr="00F41CE4">
        <w:rPr>
          <w:rFonts w:ascii="Arial" w:hAnsi="Arial" w:cs="Arial"/>
          <w:color w:val="000000"/>
          <w:sz w:val="24"/>
          <w:szCs w:val="24"/>
          <w:shd w:val="clear" w:color="auto" w:fill="FFFFFF"/>
        </w:rPr>
        <w:t xml:space="preserve"> will explore the art, beliefs and ways of life of tribal Britons. They will learn about the different types of food they ate compared to the Romans, decorate their hands, make a knot brac</w:t>
      </w:r>
      <w:r>
        <w:rPr>
          <w:rFonts w:ascii="Arial" w:hAnsi="Arial" w:cs="Arial"/>
          <w:color w:val="000000"/>
          <w:sz w:val="24"/>
          <w:szCs w:val="24"/>
          <w:shd w:val="clear" w:color="auto" w:fill="FFFFFF"/>
        </w:rPr>
        <w:t>elet and learn how to build a wattle fence</w:t>
      </w:r>
      <w:r w:rsidRPr="00F41CE4">
        <w:rPr>
          <w:rFonts w:ascii="Arial" w:hAnsi="Arial" w:cs="Arial"/>
          <w:color w:val="000000"/>
          <w:sz w:val="24"/>
          <w:szCs w:val="24"/>
          <w:shd w:val="clear" w:color="auto" w:fill="FFFFFF"/>
        </w:rPr>
        <w:t>. To finish, the children will settle i</w:t>
      </w:r>
      <w:r>
        <w:rPr>
          <w:rFonts w:ascii="Arial" w:hAnsi="Arial" w:cs="Arial"/>
          <w:color w:val="000000"/>
          <w:sz w:val="24"/>
          <w:szCs w:val="24"/>
          <w:shd w:val="clear" w:color="auto" w:fill="FFFFFF"/>
        </w:rPr>
        <w:t>n around a crackling fire to</w:t>
      </w:r>
      <w:r w:rsidRPr="00F41CE4">
        <w:rPr>
          <w:rFonts w:ascii="Arial" w:hAnsi="Arial" w:cs="Arial"/>
          <w:color w:val="000000"/>
          <w:sz w:val="24"/>
          <w:szCs w:val="24"/>
          <w:shd w:val="clear" w:color="auto" w:fill="FFFFFF"/>
        </w:rPr>
        <w:t xml:space="preserve"> hear the story of Boudica. </w:t>
      </w:r>
    </w:p>
    <w:p w14:paraId="6DEB51EB" w14:textId="180A0FD8" w:rsidR="009960E6" w:rsidRDefault="00F41CE4" w:rsidP="009960E6">
      <w:pPr>
        <w:rPr>
          <w:rStyle w:val="normaltextrun"/>
          <w:rFonts w:ascii="Arial" w:hAnsi="Arial" w:cs="Arial"/>
          <w:color w:val="000000"/>
          <w:sz w:val="24"/>
          <w:shd w:val="clear" w:color="auto" w:fill="FFFFFF"/>
        </w:rPr>
      </w:pPr>
      <w:r w:rsidRPr="00D1657A">
        <w:rPr>
          <w:rStyle w:val="normaltextrun"/>
          <w:rFonts w:ascii="Arial" w:hAnsi="Arial" w:cs="Arial"/>
          <w:color w:val="000000"/>
          <w:sz w:val="24"/>
          <w:shd w:val="clear" w:color="auto" w:fill="FFFFFF"/>
        </w:rPr>
        <w:t>This session is aimed at KS2 level children. We ask that parents are responsible for children on their visits and accompany the children on the visit. We suggest that younger siblings aren’t in attendance, except for babes in arms. This is due to room capacity.</w:t>
      </w:r>
    </w:p>
    <w:p w14:paraId="1C0A0599" w14:textId="255DB63F" w:rsidR="009960E6" w:rsidRDefault="009960E6" w:rsidP="009960E6">
      <w:pPr>
        <w:rPr>
          <w:rStyle w:val="normaltextrun"/>
          <w:rFonts w:ascii="Arial" w:hAnsi="Arial" w:cs="Arial"/>
          <w:color w:val="000000"/>
          <w:sz w:val="24"/>
          <w:shd w:val="clear" w:color="auto" w:fill="FFFFFF"/>
        </w:rPr>
      </w:pPr>
      <w:r w:rsidRPr="00D1657A">
        <w:rPr>
          <w:rStyle w:val="eop"/>
          <w:rFonts w:ascii="Arial" w:hAnsi="Arial" w:cs="Arial"/>
          <w:b/>
          <w:color w:val="000000"/>
          <w:sz w:val="24"/>
          <w:shd w:val="clear" w:color="auto" w:fill="FFFFFF"/>
        </w:rPr>
        <w:t>£5 per child.</w:t>
      </w:r>
    </w:p>
    <w:p w14:paraId="5F88A5DC" w14:textId="79031AA6" w:rsidR="009960E6" w:rsidRPr="00BB502F" w:rsidRDefault="003B5092" w:rsidP="009960E6">
      <w:pPr>
        <w:rPr>
          <w:rFonts w:ascii="Arial" w:hAnsi="Arial" w:cs="Arial"/>
          <w:color w:val="000000"/>
          <w:sz w:val="24"/>
          <w:shd w:val="clear" w:color="auto" w:fill="FFFFFF"/>
        </w:rPr>
      </w:pPr>
      <w:bookmarkStart w:id="0" w:name="_GoBack"/>
      <w:r w:rsidRPr="006F46E5">
        <w:rPr>
          <w:noProof/>
          <w:lang w:eastAsia="en-GB"/>
        </w:rPr>
        <w:drawing>
          <wp:anchor distT="0" distB="0" distL="114300" distR="114300" simplePos="0" relativeHeight="251662336" behindDoc="1" locked="0" layoutInCell="1" allowOverlap="1" wp14:anchorId="3B558CCF" wp14:editId="3F2405BA">
            <wp:simplePos x="0" y="0"/>
            <wp:positionH relativeFrom="margin">
              <wp:posOffset>4165600</wp:posOffset>
            </wp:positionH>
            <wp:positionV relativeFrom="paragraph">
              <wp:posOffset>230505</wp:posOffset>
            </wp:positionV>
            <wp:extent cx="1486535" cy="1873250"/>
            <wp:effectExtent l="0" t="0" r="0" b="0"/>
            <wp:wrapTight wrapText="bothSides">
              <wp:wrapPolygon edited="0">
                <wp:start x="0" y="0"/>
                <wp:lineTo x="0" y="21307"/>
                <wp:lineTo x="21314" y="21307"/>
                <wp:lineTo x="21314" y="0"/>
                <wp:lineTo x="0" y="0"/>
              </wp:wrapPolygon>
            </wp:wrapTight>
            <wp:docPr id="1" name="Picture 1" descr="C:\Users\77372\Downloads\DSC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372\Downloads\DSC_278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048"/>
                    <a:stretch/>
                  </pic:blipFill>
                  <pic:spPr bwMode="auto">
                    <a:xfrm>
                      <a:off x="0" y="0"/>
                      <a:ext cx="1486535" cy="187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CA3874">
        <w:rPr>
          <w:rFonts w:ascii="Arial" w:hAnsi="Arial" w:cs="Arial"/>
          <w:b/>
          <w:noProof/>
          <w:sz w:val="24"/>
          <w:u w:val="single"/>
          <w:lang w:eastAsia="en-GB"/>
        </w:rPr>
        <w:drawing>
          <wp:anchor distT="0" distB="0" distL="114300" distR="114300" simplePos="0" relativeHeight="251659264" behindDoc="1" locked="0" layoutInCell="1" allowOverlap="1" wp14:anchorId="03760DEE" wp14:editId="524E824A">
            <wp:simplePos x="0" y="0"/>
            <wp:positionH relativeFrom="column">
              <wp:posOffset>114300</wp:posOffset>
            </wp:positionH>
            <wp:positionV relativeFrom="paragraph">
              <wp:posOffset>231140</wp:posOffset>
            </wp:positionV>
            <wp:extent cx="2546350" cy="1697355"/>
            <wp:effectExtent l="0" t="0" r="6350" b="0"/>
            <wp:wrapTight wrapText="bothSides">
              <wp:wrapPolygon edited="0">
                <wp:start x="0" y="0"/>
                <wp:lineTo x="0" y="21333"/>
                <wp:lineTo x="21492" y="21333"/>
                <wp:lineTo x="21492" y="0"/>
                <wp:lineTo x="0" y="0"/>
              </wp:wrapPolygon>
            </wp:wrapTight>
            <wp:docPr id="2" name="Picture 2" descr="C:\Users\77372\Downloads\DSC_2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372\Downloads\DSC_269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350" cy="16973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009960E6" w:rsidRPr="006F762F">
          <w:rPr>
            <w:rStyle w:val="Hyperlink"/>
            <w:rFonts w:ascii="Arial" w:hAnsi="Arial" w:cs="Arial"/>
            <w:sz w:val="24"/>
            <w:shd w:val="clear" w:color="auto" w:fill="FFFFFF"/>
          </w:rPr>
          <w:t>https://segedunumromanfort.org.uk/whats-on/mini-boudicas-britannia</w:t>
        </w:r>
      </w:hyperlink>
      <w:r w:rsidR="009960E6">
        <w:rPr>
          <w:rStyle w:val="eop"/>
          <w:rFonts w:ascii="Arial" w:hAnsi="Arial" w:cs="Arial"/>
          <w:color w:val="000000"/>
          <w:sz w:val="24"/>
          <w:shd w:val="clear" w:color="auto" w:fill="FFFFFF"/>
        </w:rPr>
        <w:t xml:space="preserve"> </w:t>
      </w:r>
    </w:p>
    <w:p w14:paraId="12659EC5" w14:textId="08A52C2A" w:rsidR="009960E6" w:rsidRDefault="009960E6" w:rsidP="00F41CE4">
      <w:pPr>
        <w:rPr>
          <w:rStyle w:val="normaltextrun"/>
          <w:rFonts w:ascii="Arial" w:hAnsi="Arial" w:cs="Arial"/>
          <w:color w:val="000000"/>
          <w:sz w:val="24"/>
          <w:shd w:val="clear" w:color="auto" w:fill="FFFFFF"/>
        </w:rPr>
      </w:pPr>
    </w:p>
    <w:p w14:paraId="3A1F44B6" w14:textId="5D51FDA8" w:rsidR="00F41CE4" w:rsidRDefault="00F41CE4" w:rsidP="00F41CE4">
      <w:pPr>
        <w:rPr>
          <w:rStyle w:val="eop"/>
          <w:rFonts w:ascii="Arial" w:hAnsi="Arial" w:cs="Arial"/>
          <w:color w:val="000000"/>
          <w:sz w:val="24"/>
          <w:shd w:val="clear" w:color="auto" w:fill="FFFFFF"/>
        </w:rPr>
      </w:pPr>
      <w:r w:rsidRPr="00D1657A">
        <w:rPr>
          <w:rStyle w:val="eop"/>
          <w:rFonts w:ascii="Arial" w:hAnsi="Arial" w:cs="Arial"/>
          <w:color w:val="000000"/>
          <w:sz w:val="24"/>
          <w:shd w:val="clear" w:color="auto" w:fill="FFFFFF"/>
        </w:rPr>
        <w:t> </w:t>
      </w:r>
    </w:p>
    <w:p w14:paraId="2D7CF305" w14:textId="2D83CA41" w:rsidR="003B5092" w:rsidRDefault="003B5092" w:rsidP="00F41CE4">
      <w:pPr>
        <w:rPr>
          <w:rStyle w:val="eop"/>
          <w:rFonts w:ascii="Arial" w:hAnsi="Arial" w:cs="Arial"/>
          <w:color w:val="000000"/>
          <w:sz w:val="24"/>
          <w:shd w:val="clear" w:color="auto" w:fill="FFFFFF"/>
        </w:rPr>
      </w:pPr>
    </w:p>
    <w:p w14:paraId="33F2E55F" w14:textId="08564B7A" w:rsidR="003B5092" w:rsidRDefault="003B5092" w:rsidP="00F41CE4">
      <w:pPr>
        <w:rPr>
          <w:rStyle w:val="eop"/>
          <w:rFonts w:ascii="Arial" w:hAnsi="Arial" w:cs="Arial"/>
          <w:color w:val="000000"/>
          <w:sz w:val="24"/>
          <w:shd w:val="clear" w:color="auto" w:fill="FFFFFF"/>
        </w:rPr>
      </w:pPr>
    </w:p>
    <w:p w14:paraId="719A3240" w14:textId="4386C486" w:rsidR="003B5092" w:rsidRDefault="003B5092" w:rsidP="00F41CE4">
      <w:pPr>
        <w:rPr>
          <w:rStyle w:val="eop"/>
          <w:rFonts w:ascii="Arial" w:hAnsi="Arial" w:cs="Arial"/>
          <w:color w:val="000000"/>
          <w:sz w:val="24"/>
          <w:shd w:val="clear" w:color="auto" w:fill="FFFFFF"/>
        </w:rPr>
      </w:pPr>
    </w:p>
    <w:p w14:paraId="493BBDE1" w14:textId="77777777" w:rsidR="003B5092" w:rsidRDefault="003B5092" w:rsidP="00F41CE4">
      <w:pPr>
        <w:rPr>
          <w:rStyle w:val="eop"/>
          <w:rFonts w:ascii="Arial" w:hAnsi="Arial" w:cs="Arial"/>
          <w:color w:val="000000"/>
          <w:sz w:val="24"/>
          <w:shd w:val="clear" w:color="auto" w:fill="FFFFFF"/>
        </w:rPr>
      </w:pPr>
    </w:p>
    <w:p w14:paraId="6066F48F" w14:textId="60D79353" w:rsidR="003B5092" w:rsidRDefault="003B5092" w:rsidP="00F41CE4">
      <w:pPr>
        <w:rPr>
          <w:rStyle w:val="eop"/>
          <w:rFonts w:ascii="Arial" w:hAnsi="Arial" w:cs="Arial"/>
          <w:color w:val="000000"/>
          <w:sz w:val="24"/>
          <w:shd w:val="clear" w:color="auto" w:fill="FFFFFF"/>
        </w:rPr>
      </w:pPr>
      <w:r>
        <w:rPr>
          <w:rStyle w:val="eop"/>
          <w:rFonts w:ascii="Arial" w:hAnsi="Arial" w:cs="Arial"/>
          <w:color w:val="000000"/>
          <w:sz w:val="24"/>
          <w:shd w:val="clear" w:color="auto" w:fill="FFFFFF"/>
        </w:rPr>
        <w:t>To book any of these sessions or to be added to our mailing list then please contact-</w:t>
      </w:r>
      <w:r w:rsidRPr="003B5092">
        <w:rPr>
          <w:rFonts w:ascii="Arial" w:hAnsi="Arial" w:cs="Arial"/>
          <w:color w:val="000000"/>
          <w:sz w:val="24"/>
          <w:szCs w:val="24"/>
          <w:shd w:val="clear" w:color="auto" w:fill="FFFFFF"/>
        </w:rPr>
        <w:t xml:space="preserve"> </w:t>
      </w:r>
      <w:hyperlink r:id="rId15" w:history="1">
        <w:r>
          <w:rPr>
            <w:rStyle w:val="Hyperlink"/>
            <w:rFonts w:ascii="Arial" w:hAnsi="Arial" w:cs="Arial"/>
            <w:sz w:val="24"/>
            <w:szCs w:val="24"/>
            <w:shd w:val="clear" w:color="auto" w:fill="FFFFFF"/>
          </w:rPr>
          <w:t>segedunumlearningbookings@northeastmuseums.org.uk</w:t>
        </w:r>
      </w:hyperlink>
    </w:p>
    <w:sectPr w:rsidR="003B5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33"/>
    <w:rsid w:val="003B5092"/>
    <w:rsid w:val="004360DE"/>
    <w:rsid w:val="007B37AA"/>
    <w:rsid w:val="008F2F33"/>
    <w:rsid w:val="00955126"/>
    <w:rsid w:val="009960E6"/>
    <w:rsid w:val="00A020C7"/>
    <w:rsid w:val="00B96640"/>
    <w:rsid w:val="00BB0716"/>
    <w:rsid w:val="00BB425A"/>
    <w:rsid w:val="00BB502F"/>
    <w:rsid w:val="00BB79C6"/>
    <w:rsid w:val="00CA3874"/>
    <w:rsid w:val="00D1657A"/>
    <w:rsid w:val="00D637B0"/>
    <w:rsid w:val="00F41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6B7F"/>
  <w15:chartTrackingRefBased/>
  <w15:docId w15:val="{115A18BD-2440-436C-BA7A-B00BD10C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F2F33"/>
  </w:style>
  <w:style w:type="character" w:customStyle="1" w:styleId="eop">
    <w:name w:val="eop"/>
    <w:basedOn w:val="DefaultParagraphFont"/>
    <w:rsid w:val="008F2F33"/>
  </w:style>
  <w:style w:type="paragraph" w:styleId="NormalWeb">
    <w:name w:val="Normal (Web)"/>
    <w:basedOn w:val="Normal"/>
    <w:uiPriority w:val="99"/>
    <w:semiHidden/>
    <w:unhideWhenUsed/>
    <w:rsid w:val="008F2F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B425A"/>
    <w:rPr>
      <w:color w:val="0563C1" w:themeColor="hyperlink"/>
      <w:u w:val="single"/>
    </w:rPr>
  </w:style>
  <w:style w:type="character" w:customStyle="1" w:styleId="UnresolvedMention">
    <w:name w:val="Unresolved Mention"/>
    <w:basedOn w:val="DefaultParagraphFont"/>
    <w:uiPriority w:val="99"/>
    <w:semiHidden/>
    <w:unhideWhenUsed/>
    <w:rsid w:val="00BB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gedunumromanfort.org.uk/whats-on/prehistoric-pottery-home-educators"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gedunumromanfort.org.uk/whats-on/mini-life-in-the-fort" TargetMode="External"/><Relationship Id="rId11" Type="http://schemas.openxmlformats.org/officeDocument/2006/relationships/hyperlink" Target="https://segedunumromanfort.org.uk/whats-on/roman-crafts" TargetMode="External"/><Relationship Id="rId5" Type="http://schemas.openxmlformats.org/officeDocument/2006/relationships/image" Target="media/image2.jpeg"/><Relationship Id="rId15" Type="http://schemas.openxmlformats.org/officeDocument/2006/relationships/hyperlink" Target="mailto:segedunumlearningbookings@northeastmuseums.org.uk"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segedunumromanfort.org.uk/whats-on/mini-boudicas-britan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Tyne &amp; Wear Archives and Museums</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Walker</dc:creator>
  <cp:keywords/>
  <dc:description/>
  <cp:lastModifiedBy>Kirsty Walker</cp:lastModifiedBy>
  <cp:revision>3</cp:revision>
  <dcterms:created xsi:type="dcterms:W3CDTF">2024-11-28T07:47:00Z</dcterms:created>
  <dcterms:modified xsi:type="dcterms:W3CDTF">2025-01-14T08:56:00Z</dcterms:modified>
</cp:coreProperties>
</file>